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4160D" w14:textId="77777777" w:rsidR="005B7716" w:rsidRDefault="00994CA3">
      <w:r>
        <w:rPr>
          <w:b/>
          <w:color w:val="FF0000"/>
        </w:rPr>
        <w:t>Please delete or add as appropriate.</w:t>
      </w:r>
      <w:r>
        <w:t xml:space="preserve"> </w:t>
      </w:r>
    </w:p>
    <w:p w14:paraId="03C4160E" w14:textId="77777777" w:rsidR="005B7716" w:rsidRDefault="00994CA3">
      <w:pPr>
        <w:rPr>
          <w:b/>
          <w:color w:val="FF0000"/>
        </w:rPr>
      </w:pPr>
      <w:r>
        <w:rPr>
          <w:b/>
          <w:color w:val="FF0000"/>
        </w:rPr>
        <w:t xml:space="preserve">Group Name    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Dated</w:t>
      </w:r>
    </w:p>
    <w:tbl>
      <w:tblPr>
        <w:tblStyle w:val="a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4"/>
        <w:gridCol w:w="2852"/>
        <w:gridCol w:w="3827"/>
        <w:gridCol w:w="3605"/>
      </w:tblGrid>
      <w:tr w:rsidR="005B7716" w14:paraId="03C41613" w14:textId="77777777" w:rsidTr="00994CA3">
        <w:tc>
          <w:tcPr>
            <w:tcW w:w="3664" w:type="dxa"/>
          </w:tcPr>
          <w:p w14:paraId="03C4160F" w14:textId="77777777" w:rsidR="005B7716" w:rsidRDefault="00994CA3">
            <w:pPr>
              <w:jc w:val="center"/>
              <w:rPr>
                <w:b/>
              </w:rPr>
            </w:pPr>
            <w:r>
              <w:rPr>
                <w:b/>
              </w:rPr>
              <w:t>Area of Risk</w:t>
            </w:r>
          </w:p>
        </w:tc>
        <w:tc>
          <w:tcPr>
            <w:tcW w:w="2852" w:type="dxa"/>
          </w:tcPr>
          <w:p w14:paraId="03C41610" w14:textId="77777777" w:rsidR="005B7716" w:rsidRDefault="00994CA3">
            <w:pPr>
              <w:jc w:val="center"/>
              <w:rPr>
                <w:b/>
              </w:rPr>
            </w:pPr>
            <w:r>
              <w:rPr>
                <w:b/>
              </w:rPr>
              <w:t>Risk identified</w:t>
            </w:r>
          </w:p>
        </w:tc>
        <w:tc>
          <w:tcPr>
            <w:tcW w:w="3827" w:type="dxa"/>
          </w:tcPr>
          <w:p w14:paraId="03C41611" w14:textId="77777777" w:rsidR="005B7716" w:rsidRDefault="00994CA3">
            <w:pPr>
              <w:jc w:val="center"/>
              <w:rPr>
                <w:b/>
              </w:rPr>
            </w:pPr>
            <w:r>
              <w:rPr>
                <w:b/>
              </w:rPr>
              <w:t>Actions to take to mitigate risk</w:t>
            </w:r>
          </w:p>
        </w:tc>
        <w:tc>
          <w:tcPr>
            <w:tcW w:w="3605" w:type="dxa"/>
          </w:tcPr>
          <w:p w14:paraId="03C41612" w14:textId="77777777" w:rsidR="005B7716" w:rsidRDefault="00994CA3">
            <w:pPr>
              <w:jc w:val="center"/>
              <w:rPr>
                <w:b/>
              </w:rPr>
            </w:pPr>
            <w:r>
              <w:rPr>
                <w:b/>
              </w:rPr>
              <w:t>Notes / procedure</w:t>
            </w:r>
          </w:p>
        </w:tc>
      </w:tr>
      <w:tr w:rsidR="005B7716" w14:paraId="03C41619" w14:textId="77777777" w:rsidTr="00994CA3">
        <w:tc>
          <w:tcPr>
            <w:tcW w:w="3664" w:type="dxa"/>
          </w:tcPr>
          <w:p w14:paraId="03C41614" w14:textId="77777777" w:rsidR="005B7716" w:rsidRDefault="00994CA3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Panic Button is installed in the kitchen by the back door for emergency use by the </w:t>
            </w:r>
            <w:r>
              <w:rPr>
                <w:b/>
              </w:rPr>
              <w:t>Lead Hirer only</w:t>
            </w:r>
            <w: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2852" w:type="dxa"/>
          </w:tcPr>
          <w:p w14:paraId="03C41615" w14:textId="77777777" w:rsidR="005B7716" w:rsidRDefault="00994CA3">
            <w:pPr>
              <w:rPr>
                <w:b/>
              </w:rPr>
            </w:pPr>
            <w:r>
              <w:rPr>
                <w:b/>
                <w:color w:val="FF0000"/>
              </w:rPr>
              <w:t xml:space="preserve">In any situation where they feel vulnerable or there is a threat within the community centre, </w:t>
            </w:r>
          </w:p>
        </w:tc>
        <w:tc>
          <w:tcPr>
            <w:tcW w:w="3827" w:type="dxa"/>
          </w:tcPr>
          <w:p w14:paraId="03C41616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They should press both red buttons simultaneously. This will directly alert the police, who will attend. The alarm can be deactivated using the key provided.</w:t>
            </w:r>
          </w:p>
        </w:tc>
        <w:tc>
          <w:tcPr>
            <w:tcW w:w="3605" w:type="dxa"/>
          </w:tcPr>
          <w:p w14:paraId="37349A34" w14:textId="77777777" w:rsidR="00A66CDA" w:rsidRDefault="00994CA3" w:rsidP="00A66CDA">
            <w:pPr>
              <w:pStyle w:val="NormalWeb"/>
            </w:pPr>
            <w:r>
              <w:t xml:space="preserve"> </w:t>
            </w:r>
            <w:r w:rsidR="00A66CDA">
              <w:rPr>
                <w:noProof/>
              </w:rPr>
              <w:drawing>
                <wp:inline distT="0" distB="0" distL="0" distR="0" wp14:anchorId="1410EBDA" wp14:editId="74C06B08">
                  <wp:extent cx="2148840" cy="1943100"/>
                  <wp:effectExtent l="0" t="0" r="381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41618" w14:textId="77777777" w:rsidR="006D366A" w:rsidRDefault="006D366A"/>
        </w:tc>
      </w:tr>
      <w:tr w:rsidR="005B7716" w14:paraId="03C41649" w14:textId="77777777" w:rsidTr="00994CA3">
        <w:tc>
          <w:tcPr>
            <w:tcW w:w="3664" w:type="dxa"/>
          </w:tcPr>
          <w:p w14:paraId="03C4161A" w14:textId="77777777" w:rsidR="005B7716" w:rsidRDefault="00994CA3">
            <w:r>
              <w:t>What are the Hazards?</w:t>
            </w:r>
          </w:p>
          <w:p w14:paraId="03C4161B" w14:textId="77777777" w:rsidR="005B7716" w:rsidRDefault="00994CA3">
            <w:r>
              <w:t>Look for general hazards that you could reasonably expect to result in significant harm - e.g.</w:t>
            </w:r>
          </w:p>
          <w:p w14:paraId="03C4161C" w14:textId="77777777" w:rsidR="005B7716" w:rsidRDefault="005B7716"/>
          <w:p w14:paraId="03C4161D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Slips, Trips and Falls.</w:t>
            </w:r>
          </w:p>
          <w:p w14:paraId="03C4161E" w14:textId="77777777" w:rsidR="005B7716" w:rsidRDefault="00994C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Unsecured portable furniture</w:t>
            </w:r>
          </w:p>
          <w:p w14:paraId="03C4161F" w14:textId="77777777" w:rsidR="005B7716" w:rsidRDefault="00994C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Trailing wires and cables</w:t>
            </w:r>
          </w:p>
          <w:p w14:paraId="03C41620" w14:textId="77777777" w:rsidR="005B7716" w:rsidRDefault="00994C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We or uneven flooring</w:t>
            </w:r>
          </w:p>
          <w:p w14:paraId="03C41621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Electrical Hazards</w:t>
            </w:r>
          </w:p>
          <w:p w14:paraId="03C41622" w14:textId="77777777" w:rsidR="005B7716" w:rsidRDefault="00994C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Overloaded sockets</w:t>
            </w:r>
          </w:p>
          <w:p w14:paraId="03C41623" w14:textId="77777777" w:rsidR="005B7716" w:rsidRDefault="00994C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Exposed or damaged wiring</w:t>
            </w:r>
          </w:p>
          <w:p w14:paraId="03C41624" w14:textId="77777777" w:rsidR="005B7716" w:rsidRDefault="00994C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Use of electrical equipment near liquids.</w:t>
            </w:r>
          </w:p>
          <w:p w14:paraId="03C41625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Access and Traffic Flow</w:t>
            </w:r>
          </w:p>
          <w:p w14:paraId="03C41626" w14:textId="77777777" w:rsidR="005B7716" w:rsidRDefault="00994CA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Congestion in corridors and entrances</w:t>
            </w:r>
          </w:p>
          <w:p w14:paraId="03C41627" w14:textId="77777777" w:rsidR="005B7716" w:rsidRDefault="00994CA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Safe access to rooms and facilities</w:t>
            </w:r>
          </w:p>
          <w:p w14:paraId="03C41628" w14:textId="77777777" w:rsidR="005B7716" w:rsidRDefault="00994CA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Fire exits blocked or difficult to access.</w:t>
            </w:r>
          </w:p>
          <w:p w14:paraId="03C41629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 Park &amp; External Areas.</w:t>
            </w:r>
          </w:p>
          <w:p w14:paraId="03C4162A" w14:textId="77777777" w:rsidR="005B7716" w:rsidRDefault="00994C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Increased traffic during large bookings</w:t>
            </w:r>
          </w:p>
          <w:p w14:paraId="03C4162B" w14:textId="77777777" w:rsidR="005B7716" w:rsidRDefault="00994C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Poor lighting or unclear pedestrian routes</w:t>
            </w:r>
          </w:p>
          <w:p w14:paraId="03C4162C" w14:textId="77777777" w:rsidR="005B7716" w:rsidRDefault="00994C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Risk of collisions or obstructions.</w:t>
            </w:r>
          </w:p>
          <w:p w14:paraId="03C4162D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High Risk activities </w:t>
            </w:r>
          </w:p>
          <w:p w14:paraId="03C4162E" w14:textId="77777777" w:rsidR="005B7716" w:rsidRDefault="00994C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Use of stage or elevated platforms</w:t>
            </w:r>
          </w:p>
          <w:p w14:paraId="03C4162F" w14:textId="77777777" w:rsidR="005B7716" w:rsidRDefault="00994CA3">
            <w:pPr>
              <w:numPr>
                <w:ilvl w:val="0"/>
                <w:numId w:val="5"/>
              </w:numPr>
              <w:spacing w:after="28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Physical activities (e.g., climbing, lifting heavy items)</w:t>
            </w:r>
          </w:p>
          <w:p w14:paraId="03C41630" w14:textId="77777777" w:rsidR="005B7716" w:rsidRDefault="005B7716">
            <w:pPr>
              <w:spacing w:before="280"/>
            </w:pPr>
          </w:p>
        </w:tc>
        <w:tc>
          <w:tcPr>
            <w:tcW w:w="2852" w:type="dxa"/>
          </w:tcPr>
          <w:p w14:paraId="03C41631" w14:textId="77777777" w:rsidR="005B7716" w:rsidRDefault="00994CA3">
            <w:r>
              <w:lastRenderedPageBreak/>
              <w:t>Who might be harmed and how?</w:t>
            </w:r>
          </w:p>
          <w:p w14:paraId="03C41632" w14:textId="77777777" w:rsidR="005B7716" w:rsidRDefault="00994CA3">
            <w:r>
              <w:t>Not necessarily individuals, but groups - e.g.</w:t>
            </w:r>
          </w:p>
          <w:p w14:paraId="03C41633" w14:textId="77777777" w:rsidR="005B7716" w:rsidRDefault="005B7716">
            <w:pPr>
              <w:rPr>
                <w:sz w:val="16"/>
                <w:szCs w:val="16"/>
              </w:rPr>
            </w:pPr>
          </w:p>
          <w:p w14:paraId="03C41634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Hirers of Centre</w:t>
            </w:r>
            <w:r>
              <w:rPr>
                <w:sz w:val="20"/>
                <w:szCs w:val="20"/>
              </w:rPr>
              <w:t xml:space="preserve"> – Risk of injury from unfamiliar equipment or layout.</w:t>
            </w:r>
          </w:p>
          <w:p w14:paraId="03C41635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Helpers</w:t>
            </w:r>
            <w:r>
              <w:rPr>
                <w:sz w:val="20"/>
                <w:szCs w:val="20"/>
              </w:rPr>
              <w:t xml:space="preserve"> – Manual handling injuries, slips, or exposure to hazardous materials.</w:t>
            </w:r>
          </w:p>
          <w:p w14:paraId="03C41636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Group Members</w:t>
            </w:r>
            <w:r>
              <w:rPr>
                <w:sz w:val="20"/>
                <w:szCs w:val="20"/>
              </w:rPr>
              <w:t xml:space="preserve"> – Potential for falls, equipment misuse, or over exertion.</w:t>
            </w:r>
          </w:p>
          <w:p w14:paraId="03C41637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Audience at Productions</w:t>
            </w:r>
            <w:r>
              <w:rPr>
                <w:sz w:val="20"/>
                <w:szCs w:val="20"/>
              </w:rPr>
              <w:t xml:space="preserve"> – Fire hazards, crowding, or trip risks.</w:t>
            </w:r>
          </w:p>
          <w:p w14:paraId="03C41638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People with Disabilities</w:t>
            </w:r>
            <w:r>
              <w:rPr>
                <w:sz w:val="20"/>
                <w:szCs w:val="20"/>
              </w:rPr>
              <w:t xml:space="preserve"> – Increased risk of falls, navigation issues, or communication barriers.</w:t>
            </w:r>
          </w:p>
          <w:p w14:paraId="03C41639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Inexperienced Staff/Volunteers</w:t>
            </w:r>
            <w:r>
              <w:rPr>
                <w:sz w:val="20"/>
                <w:szCs w:val="20"/>
              </w:rPr>
              <w:t xml:space="preserve"> – Lack of knowledge leading to mishandling of equipment or emergencies.</w:t>
            </w:r>
          </w:p>
          <w:p w14:paraId="03C4163A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Young People </w:t>
            </w:r>
            <w:r>
              <w:rPr>
                <w:sz w:val="20"/>
                <w:szCs w:val="20"/>
              </w:rPr>
              <w:t>Higher risk of accidents due to reckless behaviour.</w:t>
            </w:r>
          </w:p>
          <w:p w14:paraId="03C4163B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People with Health Problems</w:t>
            </w:r>
            <w:r>
              <w:rPr>
                <w:sz w:val="20"/>
                <w:szCs w:val="20"/>
              </w:rPr>
              <w:t xml:space="preserve"> – Adverse reactions to stress, exertion, or environmental factors.</w:t>
            </w:r>
          </w:p>
          <w:p w14:paraId="03C4163C" w14:textId="77777777" w:rsidR="005B7716" w:rsidRDefault="00994CA3">
            <w:r>
              <w:rPr>
                <w:b/>
                <w:sz w:val="20"/>
                <w:szCs w:val="20"/>
              </w:rPr>
              <w:t>Older People &amp; New/Expectant Mothers</w:t>
            </w:r>
            <w:r>
              <w:rPr>
                <w:sz w:val="20"/>
                <w:szCs w:val="20"/>
              </w:rPr>
              <w:t xml:space="preserve"> – Higher susceptibility to</w:t>
            </w:r>
            <w:r>
              <w:t xml:space="preserve"> falls, fatigue, or medical emergencies.</w:t>
            </w:r>
          </w:p>
        </w:tc>
        <w:tc>
          <w:tcPr>
            <w:tcW w:w="3827" w:type="dxa"/>
          </w:tcPr>
          <w:p w14:paraId="03C4163D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Pay particular attention to those who are more at risk from slips, trips or falls - e.g.</w:t>
            </w:r>
          </w:p>
          <w:p w14:paraId="03C4163E" w14:textId="77777777" w:rsidR="005B7716" w:rsidRDefault="005B7716">
            <w:pPr>
              <w:rPr>
                <w:sz w:val="20"/>
                <w:szCs w:val="20"/>
              </w:rPr>
            </w:pPr>
          </w:p>
          <w:p w14:paraId="03C4163F" w14:textId="77777777" w:rsidR="005B7716" w:rsidRDefault="005B7716">
            <w:pPr>
              <w:rPr>
                <w:sz w:val="16"/>
                <w:szCs w:val="16"/>
              </w:rPr>
            </w:pPr>
          </w:p>
          <w:p w14:paraId="03C41640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Remove the risk completely</w:t>
            </w:r>
            <w:r>
              <w:rPr>
                <w:color w:val="000000"/>
                <w:sz w:val="20"/>
                <w:szCs w:val="20"/>
              </w:rPr>
              <w:t xml:space="preserve"> where possible (e.g., replace faulty equipment).</w:t>
            </w:r>
          </w:p>
          <w:p w14:paraId="03C41641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Try a less risky option</w:t>
            </w:r>
            <w:r>
              <w:rPr>
                <w:color w:val="000000"/>
                <w:sz w:val="20"/>
                <w:szCs w:val="20"/>
              </w:rPr>
              <w:t xml:space="preserve"> (e.g., cordless tools to reduce trip hazards).</w:t>
            </w:r>
          </w:p>
          <w:p w14:paraId="03C41642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Avoid a hazard completely</w:t>
            </w:r>
            <w:r>
              <w:rPr>
                <w:color w:val="000000"/>
                <w:sz w:val="20"/>
                <w:szCs w:val="20"/>
              </w:rPr>
              <w:t xml:space="preserve"> (e.g., restrict access to dangerous areas).</w:t>
            </w:r>
          </w:p>
          <w:p w14:paraId="03C41643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Guard against the hazard</w:t>
            </w:r>
            <w:r>
              <w:rPr>
                <w:color w:val="000000"/>
                <w:sz w:val="20"/>
                <w:szCs w:val="20"/>
              </w:rPr>
              <w:t xml:space="preserve"> (e.g., use barriers and safety rails).</w:t>
            </w:r>
          </w:p>
          <w:p w14:paraId="03C41644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Use specialized equipment</w:t>
            </w:r>
            <w:r>
              <w:rPr>
                <w:color w:val="000000"/>
                <w:sz w:val="20"/>
                <w:szCs w:val="20"/>
              </w:rPr>
              <w:t xml:space="preserve"> (e.g., harnesses for working at heights).</w:t>
            </w:r>
          </w:p>
          <w:p w14:paraId="03C41645" w14:textId="77777777" w:rsidR="005B7716" w:rsidRDefault="00994CA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Make the risk more visible</w:t>
            </w:r>
            <w:r>
              <w:rPr>
                <w:color w:val="000000"/>
                <w:sz w:val="20"/>
                <w:szCs w:val="20"/>
              </w:rPr>
              <w:t xml:space="preserve"> (e.g., signage, bright markings, and warnings).</w:t>
            </w:r>
          </w:p>
          <w:p w14:paraId="03C41646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</w:tc>
        <w:tc>
          <w:tcPr>
            <w:tcW w:w="3605" w:type="dxa"/>
          </w:tcPr>
          <w:p w14:paraId="03C41647" w14:textId="77777777" w:rsidR="005B7716" w:rsidRDefault="005B7716">
            <w:pPr>
              <w:rPr>
                <w:sz w:val="16"/>
                <w:szCs w:val="16"/>
              </w:rPr>
            </w:pPr>
          </w:p>
          <w:p w14:paraId="03C41648" w14:textId="77777777" w:rsidR="005B7716" w:rsidRDefault="005B7716"/>
        </w:tc>
      </w:tr>
      <w:tr w:rsidR="005B7716" w14:paraId="03C41659" w14:textId="77777777" w:rsidTr="00994CA3">
        <w:trPr>
          <w:trHeight w:val="1064"/>
        </w:trPr>
        <w:tc>
          <w:tcPr>
            <w:tcW w:w="3664" w:type="dxa"/>
          </w:tcPr>
          <w:p w14:paraId="03C4164A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Some General Risks to consider?</w:t>
            </w:r>
          </w:p>
          <w:p w14:paraId="03C4164B" w14:textId="77777777" w:rsidR="005B7716" w:rsidRDefault="00994CA3">
            <w:pPr>
              <w:numPr>
                <w:ilvl w:val="0"/>
                <w:numId w:val="1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 into and out of the centre</w:t>
            </w:r>
          </w:p>
          <w:p w14:paraId="03C4164C" w14:textId="77777777" w:rsidR="005B7716" w:rsidRDefault="005B7716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  <w:p w14:paraId="03C4164D" w14:textId="77777777" w:rsidR="005B7716" w:rsidRDefault="005B7716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  <w:p w14:paraId="03C4164E" w14:textId="77777777" w:rsidR="005B7716" w:rsidRDefault="005B7716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</w:tcPr>
          <w:p w14:paraId="03C4164F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50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Unaware of how to use the keypad into and out of the centre on the front door.</w:t>
            </w:r>
          </w:p>
          <w:p w14:paraId="03C41651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3C41652" w14:textId="77777777" w:rsidR="005B7716" w:rsidRDefault="005B7716">
            <w:pPr>
              <w:rPr>
                <w:sz w:val="20"/>
                <w:szCs w:val="20"/>
              </w:rPr>
            </w:pPr>
          </w:p>
          <w:p w14:paraId="03C41653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Hirer should be aware and advise their group members.</w:t>
            </w:r>
          </w:p>
          <w:p w14:paraId="03C41654" w14:textId="77777777" w:rsidR="005B7716" w:rsidRDefault="005B7716">
            <w:pPr>
              <w:rPr>
                <w:sz w:val="20"/>
                <w:szCs w:val="20"/>
              </w:rPr>
            </w:pPr>
          </w:p>
          <w:p w14:paraId="03C41655" w14:textId="77777777" w:rsidR="005B7716" w:rsidRDefault="005B7716">
            <w:pPr>
              <w:rPr>
                <w:sz w:val="20"/>
                <w:szCs w:val="20"/>
              </w:rPr>
            </w:pPr>
          </w:p>
          <w:p w14:paraId="03C41656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3605" w:type="dxa"/>
          </w:tcPr>
          <w:p w14:paraId="03C41657" w14:textId="77777777" w:rsidR="005B7716" w:rsidRDefault="005B7716">
            <w:pPr>
              <w:rPr>
                <w:sz w:val="20"/>
                <w:szCs w:val="20"/>
              </w:rPr>
            </w:pPr>
          </w:p>
          <w:p w14:paraId="03C41658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notified on a ‘need to know’ basis only</w:t>
            </w:r>
          </w:p>
        </w:tc>
      </w:tr>
      <w:tr w:rsidR="005B7716" w14:paraId="03C4166F" w14:textId="77777777" w:rsidTr="00994CA3">
        <w:trPr>
          <w:trHeight w:val="1980"/>
        </w:trPr>
        <w:tc>
          <w:tcPr>
            <w:tcW w:w="3664" w:type="dxa"/>
          </w:tcPr>
          <w:p w14:paraId="03C4165A" w14:textId="77777777" w:rsidR="005B7716" w:rsidRDefault="00994CA3">
            <w:pPr>
              <w:numPr>
                <w:ilvl w:val="0"/>
                <w:numId w:val="1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Accident or someone unwell in the centre</w:t>
            </w:r>
          </w:p>
          <w:p w14:paraId="03C4165B" w14:textId="77777777" w:rsidR="005B7716" w:rsidRDefault="005B7716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  <w:p w14:paraId="03C4165C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5D" w14:textId="77777777" w:rsidR="005B7716" w:rsidRDefault="005B7716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  <w:p w14:paraId="03C4165E" w14:textId="77777777" w:rsidR="005B7716" w:rsidRDefault="005B7716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  <w:p w14:paraId="03C4165F" w14:textId="77777777" w:rsidR="005B7716" w:rsidRDefault="005B7716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</w:tcPr>
          <w:p w14:paraId="03C41660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Someone unwell</w:t>
            </w:r>
          </w:p>
          <w:p w14:paraId="03C41661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2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3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4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5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6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67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3C41668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Aware of where the first aid boxes.</w:t>
            </w:r>
          </w:p>
          <w:p w14:paraId="03C41669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Address of the centre in case an ambulance is called –</w:t>
            </w:r>
          </w:p>
          <w:p w14:paraId="03C4166A" w14:textId="77777777" w:rsidR="005B7716" w:rsidRDefault="009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Chalfont St Peter Community Centre, Gravel Hill, Chalfont St Peter, Bucks, SL9 9QX.</w:t>
            </w:r>
          </w:p>
          <w:p w14:paraId="03C4166B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Consider defibrillator training. </w:t>
            </w:r>
          </w:p>
          <w:p w14:paraId="03C4166C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Consider first aid training.</w:t>
            </w:r>
          </w:p>
          <w:p w14:paraId="03C4166D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3605" w:type="dxa"/>
          </w:tcPr>
          <w:p w14:paraId="03C4166E" w14:textId="77777777" w:rsidR="005B7716" w:rsidRDefault="005B7716"/>
        </w:tc>
      </w:tr>
      <w:tr w:rsidR="005B7716" w14:paraId="03C41675" w14:textId="77777777" w:rsidTr="00994CA3">
        <w:trPr>
          <w:trHeight w:val="591"/>
        </w:trPr>
        <w:tc>
          <w:tcPr>
            <w:tcW w:w="3664" w:type="dxa"/>
          </w:tcPr>
          <w:p w14:paraId="03C41670" w14:textId="77777777" w:rsidR="005B7716" w:rsidRDefault="00994CA3">
            <w:pPr>
              <w:numPr>
                <w:ilvl w:val="0"/>
                <w:numId w:val="1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 chemicals, special effects, strobe lighting.</w:t>
            </w:r>
          </w:p>
        </w:tc>
        <w:tc>
          <w:tcPr>
            <w:tcW w:w="2852" w:type="dxa"/>
          </w:tcPr>
          <w:p w14:paraId="03C41671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Hirers of the centre</w:t>
            </w:r>
          </w:p>
          <w:p w14:paraId="03C41672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3C41673" w14:textId="77777777" w:rsidR="005B7716" w:rsidRDefault="00994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Make sure hirers are aware</w:t>
            </w:r>
          </w:p>
        </w:tc>
        <w:tc>
          <w:tcPr>
            <w:tcW w:w="3605" w:type="dxa"/>
          </w:tcPr>
          <w:p w14:paraId="03C41674" w14:textId="77777777" w:rsidR="005B7716" w:rsidRDefault="005B7716"/>
        </w:tc>
      </w:tr>
      <w:tr w:rsidR="005B7716" w14:paraId="03C41687" w14:textId="77777777" w:rsidTr="00994CA3">
        <w:tc>
          <w:tcPr>
            <w:tcW w:w="3664" w:type="dxa"/>
          </w:tcPr>
          <w:p w14:paraId="03C41676" w14:textId="77777777" w:rsidR="005B7716" w:rsidRDefault="00994C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Emergency Fire procedures</w:t>
            </w:r>
          </w:p>
          <w:p w14:paraId="03C41677" w14:textId="77777777" w:rsidR="005B7716" w:rsidRDefault="00994C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Fire or smoke alarms activated.</w:t>
            </w:r>
          </w:p>
          <w:p w14:paraId="03C41678" w14:textId="77777777" w:rsidR="005B7716" w:rsidRDefault="005B7716">
            <w:pPr>
              <w:rPr>
                <w:sz w:val="20"/>
                <w:szCs w:val="20"/>
              </w:rPr>
            </w:pPr>
          </w:p>
          <w:p w14:paraId="03C41679" w14:textId="77777777" w:rsidR="005B7716" w:rsidRDefault="005B7716">
            <w:pPr>
              <w:rPr>
                <w:sz w:val="20"/>
                <w:szCs w:val="20"/>
              </w:rPr>
            </w:pPr>
          </w:p>
          <w:p w14:paraId="03C4167A" w14:textId="77777777" w:rsidR="005B7716" w:rsidRDefault="005B7716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</w:tcPr>
          <w:p w14:paraId="03C4167B" w14:textId="77777777" w:rsidR="005B7716" w:rsidRDefault="005B7716">
            <w:pPr>
              <w:rPr>
                <w:sz w:val="20"/>
                <w:szCs w:val="20"/>
              </w:rPr>
            </w:pPr>
          </w:p>
          <w:p w14:paraId="03C4167C" w14:textId="77777777" w:rsidR="005B7716" w:rsidRDefault="00994C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Users of the centre including vulnerable people.</w:t>
            </w:r>
          </w:p>
          <w:p w14:paraId="03C4167D" w14:textId="77777777" w:rsidR="005B7716" w:rsidRDefault="005B771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03C4167E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  <w:sz w:val="20"/>
                <w:szCs w:val="20"/>
              </w:rPr>
            </w:pPr>
          </w:p>
          <w:p w14:paraId="03C4167F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Emergency fire evacuation plan</w:t>
            </w:r>
          </w:p>
          <w:p w14:paraId="03C41680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 aware on how to activate fire alarm.</w:t>
            </w:r>
          </w:p>
          <w:p w14:paraId="03C41681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Ensure hirers know where the fire assembly meeting point is.</w:t>
            </w:r>
          </w:p>
          <w:p w14:paraId="03C41682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Include a Personal evacuation plan for vulnerable people (PEEPS) with a named supporter for that person if necessary.</w:t>
            </w:r>
          </w:p>
          <w:p w14:paraId="03C41683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Keep a register of attendees.</w:t>
            </w:r>
          </w:p>
          <w:p w14:paraId="03C41684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Consider fire training.</w:t>
            </w:r>
          </w:p>
        </w:tc>
        <w:tc>
          <w:tcPr>
            <w:tcW w:w="3605" w:type="dxa"/>
          </w:tcPr>
          <w:p w14:paraId="03C41685" w14:textId="77777777" w:rsidR="005B7716" w:rsidRDefault="005B7716">
            <w:pPr>
              <w:rPr>
                <w:sz w:val="20"/>
                <w:szCs w:val="20"/>
              </w:rPr>
            </w:pPr>
          </w:p>
          <w:p w14:paraId="03C41686" w14:textId="77777777" w:rsidR="005B7716" w:rsidRDefault="00994C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to be read out to those present at the event and/or each booking.</w:t>
            </w:r>
          </w:p>
        </w:tc>
      </w:tr>
      <w:tr w:rsidR="005B7716" w14:paraId="03C41699" w14:textId="77777777" w:rsidTr="00994CA3">
        <w:trPr>
          <w:trHeight w:val="1238"/>
        </w:trPr>
        <w:tc>
          <w:tcPr>
            <w:tcW w:w="3664" w:type="dxa"/>
          </w:tcPr>
          <w:p w14:paraId="03C41688" w14:textId="77777777" w:rsidR="005B7716" w:rsidRDefault="00994C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Food preparation</w:t>
            </w:r>
          </w:p>
          <w:p w14:paraId="03C41689" w14:textId="77777777" w:rsidR="005B7716" w:rsidRDefault="005B7716">
            <w:pPr>
              <w:ind w:left="113"/>
              <w:rPr>
                <w:sz w:val="20"/>
                <w:szCs w:val="20"/>
              </w:rPr>
            </w:pPr>
          </w:p>
          <w:p w14:paraId="03C4168A" w14:textId="77777777" w:rsidR="005B7716" w:rsidRDefault="005B7716">
            <w:pPr>
              <w:ind w:left="113"/>
              <w:rPr>
                <w:b/>
                <w:sz w:val="20"/>
                <w:szCs w:val="20"/>
              </w:rPr>
            </w:pPr>
          </w:p>
          <w:p w14:paraId="03C4168B" w14:textId="77777777" w:rsidR="005B7716" w:rsidRDefault="005B7716">
            <w:pPr>
              <w:ind w:left="113"/>
              <w:rPr>
                <w:b/>
                <w:sz w:val="20"/>
                <w:szCs w:val="20"/>
              </w:rPr>
            </w:pPr>
          </w:p>
          <w:p w14:paraId="03C4168C" w14:textId="77777777" w:rsidR="005B7716" w:rsidRDefault="005B7716">
            <w:pPr>
              <w:ind w:left="113"/>
              <w:rPr>
                <w:b/>
                <w:sz w:val="20"/>
                <w:szCs w:val="20"/>
              </w:rPr>
            </w:pPr>
          </w:p>
          <w:p w14:paraId="03C4168D" w14:textId="77777777" w:rsidR="005B7716" w:rsidRDefault="005B7716">
            <w:pPr>
              <w:ind w:left="113"/>
              <w:rPr>
                <w:b/>
                <w:sz w:val="20"/>
                <w:szCs w:val="20"/>
              </w:rPr>
            </w:pPr>
          </w:p>
          <w:p w14:paraId="03C4168E" w14:textId="77777777" w:rsidR="005B7716" w:rsidRDefault="005B7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3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852" w:type="dxa"/>
          </w:tcPr>
          <w:p w14:paraId="03C4168F" w14:textId="77777777" w:rsidR="005B7716" w:rsidRDefault="00994C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Work areas and floors </w:t>
            </w:r>
          </w:p>
          <w:p w14:paraId="03C41690" w14:textId="77777777" w:rsidR="005B7716" w:rsidRDefault="00994C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Hot water </w:t>
            </w:r>
          </w:p>
          <w:p w14:paraId="03C41691" w14:textId="77777777" w:rsidR="005B7716" w:rsidRDefault="00994C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Food Hygiene</w:t>
            </w:r>
          </w:p>
          <w:p w14:paraId="03C41692" w14:textId="77777777" w:rsidR="005B7716" w:rsidRDefault="005B7716">
            <w:pPr>
              <w:rPr>
                <w:sz w:val="20"/>
                <w:szCs w:val="20"/>
              </w:rPr>
            </w:pPr>
          </w:p>
          <w:p w14:paraId="03C41693" w14:textId="77777777" w:rsidR="005B7716" w:rsidRDefault="005B7716">
            <w:pPr>
              <w:rPr>
                <w:sz w:val="20"/>
                <w:szCs w:val="20"/>
              </w:rPr>
            </w:pPr>
          </w:p>
          <w:p w14:paraId="03C41694" w14:textId="77777777" w:rsidR="005B7716" w:rsidRDefault="005B771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03C41695" w14:textId="77777777" w:rsidR="005B7716" w:rsidRDefault="00994CA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Make sure clean and tidy, spillages cleared up – use cleaning materials.</w:t>
            </w:r>
          </w:p>
          <w:p w14:paraId="03C41696" w14:textId="77777777" w:rsidR="005B7716" w:rsidRDefault="00994CA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Mindful of safety </w:t>
            </w:r>
          </w:p>
          <w:p w14:paraId="03C41697" w14:textId="77777777" w:rsidR="005B7716" w:rsidRDefault="00994CA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Wash hands, clean environment</w:t>
            </w:r>
          </w:p>
        </w:tc>
        <w:tc>
          <w:tcPr>
            <w:tcW w:w="3605" w:type="dxa"/>
          </w:tcPr>
          <w:p w14:paraId="03C41698" w14:textId="77777777" w:rsidR="005B7716" w:rsidRDefault="005B7716"/>
        </w:tc>
      </w:tr>
    </w:tbl>
    <w:p w14:paraId="03C4169A" w14:textId="77777777" w:rsidR="005B7716" w:rsidRDefault="00994CA3">
      <w:pPr>
        <w:ind w:left="2880" w:firstLine="720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"Review and completion are at the hirer's own risk and responsibility."</w:t>
      </w:r>
    </w:p>
    <w:sectPr w:rsidR="005B77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25" w:right="1440" w:bottom="1134" w:left="1440" w:header="142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94B85" w14:textId="77777777" w:rsidR="00A33DFB" w:rsidRDefault="00A33DFB">
      <w:pPr>
        <w:spacing w:after="0" w:line="240" w:lineRule="auto"/>
      </w:pPr>
      <w:r>
        <w:separator/>
      </w:r>
    </w:p>
  </w:endnote>
  <w:endnote w:type="continuationSeparator" w:id="0">
    <w:p w14:paraId="6C0EC4E6" w14:textId="77777777" w:rsidR="00A33DFB" w:rsidRDefault="00A3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33DC0F3-183C-48D5-91FD-BA442CFD46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C85C51-3243-4F88-8E2D-44ADD1A6FA3F}"/>
    <w:embedBold r:id="rId3" w:fontKey="{CD249E70-3F9F-4BED-897E-FDB3EDEA4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8986C2-386A-49D4-88FE-717AFC24DF7F}"/>
    <w:embedItalic r:id="rId5" w:fontKey="{449E6AA1-CA63-4A09-98FA-C8EFEF977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01280B-0C57-4813-AA23-107B58ED8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9D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9E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3C4169F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3C416A0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A2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08CA4" w14:textId="77777777" w:rsidR="00A33DFB" w:rsidRDefault="00A33DFB">
      <w:pPr>
        <w:spacing w:after="0" w:line="240" w:lineRule="auto"/>
      </w:pPr>
      <w:r>
        <w:separator/>
      </w:r>
    </w:p>
  </w:footnote>
  <w:footnote w:type="continuationSeparator" w:id="0">
    <w:p w14:paraId="3D1C6CF0" w14:textId="77777777" w:rsidR="00A33DFB" w:rsidRDefault="00A3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9B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9C" w14:textId="77777777" w:rsidR="005B7716" w:rsidRDefault="00994C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b/>
        <w:color w:val="000000"/>
        <w:sz w:val="28"/>
        <w:szCs w:val="28"/>
      </w:rPr>
      <w:t>Risk Assessment for Hirer’s (suggested content)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16A1" w14:textId="77777777" w:rsidR="005B7716" w:rsidRDefault="005B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E40C4"/>
    <w:multiLevelType w:val="multilevel"/>
    <w:tmpl w:val="BF024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A4545"/>
    <w:multiLevelType w:val="multilevel"/>
    <w:tmpl w:val="72661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963B08"/>
    <w:multiLevelType w:val="multilevel"/>
    <w:tmpl w:val="D3C25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19844DC"/>
    <w:multiLevelType w:val="multilevel"/>
    <w:tmpl w:val="FD94C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1611C4"/>
    <w:multiLevelType w:val="multilevel"/>
    <w:tmpl w:val="5B6CC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6A96BE4"/>
    <w:multiLevelType w:val="multilevel"/>
    <w:tmpl w:val="9112D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AE3322"/>
    <w:multiLevelType w:val="multilevel"/>
    <w:tmpl w:val="D4BE0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E94BED"/>
    <w:multiLevelType w:val="multilevel"/>
    <w:tmpl w:val="2A00C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F9E40ED"/>
    <w:multiLevelType w:val="multilevel"/>
    <w:tmpl w:val="08B0CA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5842943"/>
    <w:multiLevelType w:val="multilevel"/>
    <w:tmpl w:val="5A06F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EC0ECB"/>
    <w:multiLevelType w:val="multilevel"/>
    <w:tmpl w:val="5FE07EBA"/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num w:numId="1" w16cid:durableId="749278071">
    <w:abstractNumId w:val="0"/>
  </w:num>
  <w:num w:numId="2" w16cid:durableId="1106314790">
    <w:abstractNumId w:val="6"/>
  </w:num>
  <w:num w:numId="3" w16cid:durableId="442311615">
    <w:abstractNumId w:val="1"/>
  </w:num>
  <w:num w:numId="4" w16cid:durableId="370958413">
    <w:abstractNumId w:val="10"/>
  </w:num>
  <w:num w:numId="5" w16cid:durableId="1511263521">
    <w:abstractNumId w:val="7"/>
  </w:num>
  <w:num w:numId="6" w16cid:durableId="1846901519">
    <w:abstractNumId w:val="3"/>
  </w:num>
  <w:num w:numId="7" w16cid:durableId="590043478">
    <w:abstractNumId w:val="9"/>
  </w:num>
  <w:num w:numId="8" w16cid:durableId="941495691">
    <w:abstractNumId w:val="5"/>
  </w:num>
  <w:num w:numId="9" w16cid:durableId="150607091">
    <w:abstractNumId w:val="8"/>
  </w:num>
  <w:num w:numId="10" w16cid:durableId="1368797359">
    <w:abstractNumId w:val="4"/>
  </w:num>
  <w:num w:numId="11" w16cid:durableId="1209688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16"/>
    <w:rsid w:val="00073E57"/>
    <w:rsid w:val="004F5593"/>
    <w:rsid w:val="00512FFD"/>
    <w:rsid w:val="005B7716"/>
    <w:rsid w:val="006D366A"/>
    <w:rsid w:val="006E742E"/>
    <w:rsid w:val="00994CA3"/>
    <w:rsid w:val="009B4202"/>
    <w:rsid w:val="009E45B3"/>
    <w:rsid w:val="00A33DFB"/>
    <w:rsid w:val="00A46100"/>
    <w:rsid w:val="00A518F3"/>
    <w:rsid w:val="00A66CDA"/>
    <w:rsid w:val="00B42677"/>
    <w:rsid w:val="00BD4916"/>
    <w:rsid w:val="00C04E1B"/>
    <w:rsid w:val="00D40F18"/>
    <w:rsid w:val="00EF60FD"/>
    <w:rsid w:val="00FE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4160D"/>
  <w15:docId w15:val="{B30B6EFC-F58A-4CB5-BA90-416D3144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B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9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653</Words>
  <Characters>3374</Characters>
  <Application>Microsoft Office Word</Application>
  <DocSecurity>0</DocSecurity>
  <Lines>208</Lines>
  <Paragraphs>81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Birkenshaw</dc:creator>
  <cp:lastModifiedBy>Baljit Kalley</cp:lastModifiedBy>
  <cp:revision>4</cp:revision>
  <dcterms:created xsi:type="dcterms:W3CDTF">2026-01-02T09:20:00Z</dcterms:created>
  <dcterms:modified xsi:type="dcterms:W3CDTF">2026-02-04T08:08:00Z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0x010100705921AC1703B64E8DDE02BF9B716FB7</vt:lpwstr>
  </property>
  <property fmtid="{D5CDD505-2E9C-101B-9397-08002B2CF9AE}" pid="3" name="MediaServiceImageTags">
    <vt:lpwstr>MediaServiceImageTags</vt:lpwstr>
  </property>
</Properties>
</file>