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3B625" w14:textId="0D2F9664" w:rsidR="00F73D20" w:rsidRPr="00A732AA" w:rsidRDefault="00F73D20">
      <w:pPr>
        <w:rPr>
          <w:rFonts w:ascii="Arial" w:hAnsi="Arial" w:cs="Arial"/>
          <w:b/>
          <w:bCs/>
        </w:rPr>
      </w:pPr>
      <w:r w:rsidRPr="00A732AA">
        <w:rPr>
          <w:rFonts w:ascii="Arial" w:hAnsi="Arial" w:cs="Arial"/>
          <w:b/>
          <w:bCs/>
        </w:rPr>
        <w:t>Standard Conditions of Hire</w:t>
      </w:r>
    </w:p>
    <w:p w14:paraId="331CAE56" w14:textId="31B04FB4" w:rsidR="00F73D20" w:rsidRPr="00A732AA" w:rsidRDefault="00F73D20">
      <w:pPr>
        <w:rPr>
          <w:rFonts w:ascii="Arial" w:hAnsi="Arial" w:cs="Arial"/>
        </w:rPr>
      </w:pPr>
      <w:r w:rsidRPr="00A732AA">
        <w:rPr>
          <w:rFonts w:ascii="Arial" w:hAnsi="Arial" w:cs="Arial"/>
        </w:rPr>
        <w:t>These conditions form part of the Hiring Agreement between Chalfont St Peter Community Centre (“the Centre”) and the Hirer.</w:t>
      </w:r>
    </w:p>
    <w:p w14:paraId="7900EA77" w14:textId="439788F4" w:rsidR="00F73D20" w:rsidRPr="00A732AA" w:rsidRDefault="00F73D20" w:rsidP="00F73D20">
      <w:pPr>
        <w:spacing w:after="0"/>
        <w:rPr>
          <w:rFonts w:ascii="Arial" w:hAnsi="Arial" w:cs="Arial"/>
          <w:b/>
          <w:bCs/>
        </w:rPr>
      </w:pPr>
      <w:r w:rsidRPr="00A732AA">
        <w:rPr>
          <w:rFonts w:ascii="Arial" w:hAnsi="Arial" w:cs="Arial"/>
          <w:b/>
          <w:bCs/>
        </w:rPr>
        <w:t>1.Payment of Fees.</w:t>
      </w:r>
    </w:p>
    <w:p w14:paraId="08E62559" w14:textId="00336B14" w:rsidR="00F73D20" w:rsidRPr="00A732AA" w:rsidRDefault="00F73D20" w:rsidP="00F73D20">
      <w:pPr>
        <w:spacing w:after="0"/>
        <w:rPr>
          <w:rFonts w:ascii="Arial" w:hAnsi="Arial" w:cs="Arial"/>
        </w:rPr>
      </w:pPr>
      <w:r w:rsidRPr="00A732AA">
        <w:rPr>
          <w:rFonts w:ascii="Arial" w:hAnsi="Arial" w:cs="Arial"/>
          <w:b/>
          <w:bCs/>
        </w:rPr>
        <w:t>1.1</w:t>
      </w:r>
      <w:r w:rsidRPr="00A732AA">
        <w:rPr>
          <w:rFonts w:ascii="Arial" w:hAnsi="Arial" w:cs="Arial"/>
        </w:rPr>
        <w:t xml:space="preserve"> All hire fees, deposits and storage charges must be paid in accordance with the terms stated in the Hiring Agreement.</w:t>
      </w:r>
    </w:p>
    <w:p w14:paraId="68272E14" w14:textId="0B7A6BDF" w:rsidR="00F73D20" w:rsidRPr="00A732AA" w:rsidRDefault="00F73D20" w:rsidP="00F73D20">
      <w:pPr>
        <w:spacing w:after="0"/>
        <w:rPr>
          <w:rFonts w:ascii="Arial" w:hAnsi="Arial" w:cs="Arial"/>
        </w:rPr>
      </w:pPr>
      <w:r w:rsidRPr="00A732AA">
        <w:rPr>
          <w:rFonts w:ascii="Arial" w:hAnsi="Arial" w:cs="Arial"/>
          <w:b/>
          <w:bCs/>
        </w:rPr>
        <w:t>1.2</w:t>
      </w:r>
      <w:r w:rsidRPr="00A732AA">
        <w:rPr>
          <w:rFonts w:ascii="Arial" w:hAnsi="Arial" w:cs="Arial"/>
        </w:rPr>
        <w:t xml:space="preserve"> No booking is confirmed, and no use of the premises is permitted, until payment has been received in full where required.</w:t>
      </w:r>
      <w:r w:rsidRPr="00A732AA">
        <w:rPr>
          <w:rFonts w:ascii="Arial" w:hAnsi="Arial" w:cs="Arial"/>
        </w:rPr>
        <w:br/>
      </w:r>
      <w:r w:rsidRPr="00A732AA">
        <w:rPr>
          <w:rFonts w:ascii="Arial" w:hAnsi="Arial" w:cs="Arial"/>
          <w:b/>
          <w:bCs/>
        </w:rPr>
        <w:t>1.3</w:t>
      </w:r>
      <w:r w:rsidRPr="00A732AA">
        <w:rPr>
          <w:rFonts w:ascii="Arial" w:hAnsi="Arial" w:cs="Arial"/>
        </w:rPr>
        <w:t xml:space="preserve"> Block or regular bookings will be invoiced monthly unless otherwise agreed.</w:t>
      </w:r>
    </w:p>
    <w:p w14:paraId="0364E5C1" w14:textId="77777777" w:rsidR="00570955" w:rsidRPr="00A732AA" w:rsidRDefault="00570955" w:rsidP="00F73D20">
      <w:pPr>
        <w:spacing w:after="0"/>
        <w:rPr>
          <w:rFonts w:ascii="Arial" w:hAnsi="Arial" w:cs="Arial"/>
        </w:rPr>
      </w:pPr>
    </w:p>
    <w:p w14:paraId="3DDBB455" w14:textId="439402EF" w:rsidR="00F73D20" w:rsidRPr="00A732AA" w:rsidRDefault="00F73D20" w:rsidP="00F73D20">
      <w:pPr>
        <w:spacing w:after="0"/>
        <w:rPr>
          <w:rFonts w:ascii="Arial" w:hAnsi="Arial" w:cs="Arial"/>
          <w:b/>
          <w:bCs/>
        </w:rPr>
      </w:pPr>
      <w:r w:rsidRPr="00A732AA">
        <w:rPr>
          <w:rFonts w:ascii="Arial" w:hAnsi="Arial" w:cs="Arial"/>
          <w:b/>
          <w:bCs/>
        </w:rPr>
        <w:t>2.Cancellation.</w:t>
      </w:r>
    </w:p>
    <w:p w14:paraId="18196A56" w14:textId="6AB04733" w:rsidR="00F73D20" w:rsidRPr="00E91C14" w:rsidRDefault="00F73D20" w:rsidP="00005D77">
      <w:pPr>
        <w:spacing w:after="0"/>
        <w:rPr>
          <w:rFonts w:ascii="Arial" w:hAnsi="Arial" w:cs="Arial"/>
        </w:rPr>
      </w:pPr>
      <w:r w:rsidRPr="00A732AA">
        <w:rPr>
          <w:rFonts w:ascii="Arial" w:hAnsi="Arial" w:cs="Arial"/>
          <w:b/>
          <w:bCs/>
        </w:rPr>
        <w:t>2.1</w:t>
      </w:r>
      <w:r w:rsidRPr="00A732AA">
        <w:rPr>
          <w:rFonts w:ascii="Arial" w:hAnsi="Arial" w:cs="Arial"/>
        </w:rPr>
        <w:t xml:space="preserve"> Individual and Affiliated Members must give at least 14 days’ written notice to cancel a booking. If the Centre is unable to secure a replacement booking, 50% of the hire fee will remain payable.</w:t>
      </w:r>
      <w:r w:rsidRPr="00A732AA">
        <w:rPr>
          <w:rFonts w:ascii="Arial" w:hAnsi="Arial" w:cs="Arial"/>
        </w:rPr>
        <w:br/>
      </w:r>
      <w:r w:rsidRPr="00A732AA">
        <w:rPr>
          <w:rFonts w:ascii="Arial" w:hAnsi="Arial" w:cs="Arial"/>
          <w:b/>
          <w:bCs/>
        </w:rPr>
        <w:t>2.2</w:t>
      </w:r>
      <w:r w:rsidRPr="00A732AA">
        <w:rPr>
          <w:rFonts w:ascii="Arial" w:hAnsi="Arial" w:cs="Arial"/>
        </w:rPr>
        <w:t xml:space="preserve"> Occasional Hirers must pay in full at the time of booking or no later than 7 days before the event. If cancellation occurs and a replacement booking cannot be secured, the full fee will be forfeited.</w:t>
      </w:r>
      <w:r w:rsidRPr="00A732AA">
        <w:rPr>
          <w:rFonts w:ascii="Arial" w:hAnsi="Arial" w:cs="Arial"/>
        </w:rPr>
        <w:br/>
      </w:r>
      <w:r w:rsidRPr="00A732AA">
        <w:rPr>
          <w:rFonts w:ascii="Arial" w:hAnsi="Arial" w:cs="Arial"/>
          <w:b/>
          <w:bCs/>
        </w:rPr>
        <w:t>2.3</w:t>
      </w:r>
      <w:r w:rsidRPr="00A732AA">
        <w:rPr>
          <w:rFonts w:ascii="Arial" w:hAnsi="Arial" w:cs="Arial"/>
        </w:rPr>
        <w:t xml:space="preserve"> Block bookings operate on an </w:t>
      </w:r>
      <w:proofErr w:type="gramStart"/>
      <w:r w:rsidRPr="00A732AA">
        <w:rPr>
          <w:rFonts w:ascii="Arial" w:hAnsi="Arial" w:cs="Arial"/>
        </w:rPr>
        <w:t>8</w:t>
      </w:r>
      <w:r w:rsidR="00C82353" w:rsidRPr="00A732AA">
        <w:rPr>
          <w:rFonts w:ascii="Arial" w:hAnsi="Arial" w:cs="Arial"/>
        </w:rPr>
        <w:t xml:space="preserve"> </w:t>
      </w:r>
      <w:r w:rsidRPr="00A732AA">
        <w:rPr>
          <w:rFonts w:ascii="Arial" w:hAnsi="Arial" w:cs="Arial"/>
        </w:rPr>
        <w:t>session</w:t>
      </w:r>
      <w:proofErr w:type="gramEnd"/>
      <w:r w:rsidRPr="00A732AA">
        <w:rPr>
          <w:rFonts w:ascii="Arial" w:hAnsi="Arial" w:cs="Arial"/>
        </w:rPr>
        <w:t xml:space="preserve"> basis within a </w:t>
      </w:r>
      <w:proofErr w:type="gramStart"/>
      <w:r w:rsidRPr="00A732AA">
        <w:rPr>
          <w:rFonts w:ascii="Arial" w:hAnsi="Arial" w:cs="Arial"/>
        </w:rPr>
        <w:t>3 month</w:t>
      </w:r>
      <w:proofErr w:type="gramEnd"/>
      <w:r w:rsidRPr="00A732AA">
        <w:rPr>
          <w:rFonts w:ascii="Arial" w:hAnsi="Arial" w:cs="Arial"/>
        </w:rPr>
        <w:t xml:space="preserve"> period. Holiday breaks must be declared at the time of booking. A break exceeding six consecutive weeks will result </w:t>
      </w:r>
      <w:r w:rsidRPr="00E91C14">
        <w:rPr>
          <w:rFonts w:ascii="Arial" w:hAnsi="Arial" w:cs="Arial"/>
        </w:rPr>
        <w:t>in loss of block booking status.</w:t>
      </w:r>
      <w:r w:rsidRPr="00E91C14">
        <w:rPr>
          <w:rFonts w:ascii="Arial" w:hAnsi="Arial" w:cs="Arial"/>
        </w:rPr>
        <w:br/>
      </w:r>
      <w:r w:rsidRPr="00E91C14">
        <w:rPr>
          <w:rFonts w:ascii="Arial" w:hAnsi="Arial" w:cs="Arial"/>
          <w:b/>
          <w:bCs/>
        </w:rPr>
        <w:t>2.4</w:t>
      </w:r>
      <w:r w:rsidRPr="00E91C14">
        <w:rPr>
          <w:rFonts w:ascii="Arial" w:hAnsi="Arial" w:cs="Arial"/>
        </w:rPr>
        <w:t xml:space="preserve"> The Centre reserves the right to cancel a booking under exceptional circumstances. In such cases, all fees paid will be refunded, but the Centre shall not be liable for any consequential loss.</w:t>
      </w:r>
    </w:p>
    <w:p w14:paraId="6AE9CED0" w14:textId="77777777" w:rsidR="00803034" w:rsidRPr="00E91C14" w:rsidRDefault="00803034" w:rsidP="00005D77">
      <w:pPr>
        <w:spacing w:after="0"/>
        <w:rPr>
          <w:rFonts w:ascii="Arial" w:hAnsi="Arial" w:cs="Arial"/>
        </w:rPr>
      </w:pPr>
    </w:p>
    <w:p w14:paraId="10C170D0" w14:textId="77C660DB" w:rsidR="00F73D20" w:rsidRPr="00E91C14" w:rsidRDefault="00C82353" w:rsidP="00005D77">
      <w:pPr>
        <w:spacing w:after="0"/>
        <w:rPr>
          <w:rFonts w:ascii="Arial" w:hAnsi="Arial" w:cs="Arial"/>
          <w:b/>
          <w:bCs/>
        </w:rPr>
      </w:pPr>
      <w:r w:rsidRPr="00E91C14">
        <w:rPr>
          <w:rFonts w:ascii="Arial" w:hAnsi="Arial" w:cs="Arial"/>
          <w:b/>
          <w:bCs/>
        </w:rPr>
        <w:t>3.</w:t>
      </w:r>
      <w:r w:rsidR="00F73D20" w:rsidRPr="00E91C14">
        <w:rPr>
          <w:rFonts w:ascii="Arial" w:hAnsi="Arial" w:cs="Arial"/>
          <w:b/>
          <w:bCs/>
        </w:rPr>
        <w:t>Use Of Premises</w:t>
      </w:r>
      <w:r w:rsidR="006C3672" w:rsidRPr="00E91C14">
        <w:rPr>
          <w:rFonts w:ascii="Arial" w:hAnsi="Arial" w:cs="Arial"/>
          <w:b/>
          <w:bCs/>
        </w:rPr>
        <w:t>.</w:t>
      </w:r>
      <w:r w:rsidR="00F73D20" w:rsidRPr="00E91C14">
        <w:rPr>
          <w:rFonts w:ascii="Arial" w:hAnsi="Arial" w:cs="Arial"/>
          <w:b/>
          <w:bCs/>
        </w:rPr>
        <w:t xml:space="preserve"> </w:t>
      </w:r>
    </w:p>
    <w:p w14:paraId="7FEEB363" w14:textId="77777777" w:rsidR="00087C9C" w:rsidRPr="00E91C14" w:rsidRDefault="00C82353" w:rsidP="00087C9C">
      <w:pPr>
        <w:spacing w:after="0"/>
        <w:rPr>
          <w:rFonts w:ascii="Arial" w:hAnsi="Arial" w:cs="Arial"/>
        </w:rPr>
      </w:pPr>
      <w:r w:rsidRPr="00E91C14">
        <w:rPr>
          <w:rFonts w:ascii="Arial" w:hAnsi="Arial" w:cs="Arial"/>
          <w:b/>
          <w:bCs/>
        </w:rPr>
        <w:t>3.1</w:t>
      </w:r>
      <w:r w:rsidR="006C3672" w:rsidRPr="00E91C14">
        <w:rPr>
          <w:rFonts w:ascii="Arial" w:hAnsi="Arial" w:cs="Arial"/>
        </w:rPr>
        <w:t xml:space="preserve"> The premises including the car park may only be used for the purpose stated in the Hiring Agreement and during the agreed times.</w:t>
      </w:r>
      <w:r w:rsidR="006C3672" w:rsidRPr="00E91C14">
        <w:rPr>
          <w:rFonts w:ascii="Arial" w:hAnsi="Arial" w:cs="Arial"/>
        </w:rPr>
        <w:br/>
      </w:r>
      <w:r w:rsidR="006C3672" w:rsidRPr="00E91C14">
        <w:rPr>
          <w:rFonts w:ascii="Arial" w:hAnsi="Arial" w:cs="Arial"/>
          <w:b/>
          <w:bCs/>
        </w:rPr>
        <w:t>3.2</w:t>
      </w:r>
      <w:r w:rsidR="006C3672" w:rsidRPr="00E91C14">
        <w:rPr>
          <w:rFonts w:ascii="Arial" w:hAnsi="Arial" w:cs="Arial"/>
        </w:rPr>
        <w:t xml:space="preserve"> The Hirer must not sub-let, assign or share the premises including the car park with any other organisation or individual </w:t>
      </w:r>
      <w:r w:rsidR="00BF6DC1" w:rsidRPr="00E91C14">
        <w:rPr>
          <w:rFonts w:ascii="Arial" w:hAnsi="Arial" w:cs="Arial"/>
        </w:rPr>
        <w:t xml:space="preserve">not authorized </w:t>
      </w:r>
      <w:r w:rsidR="006C3672" w:rsidRPr="00E91C14">
        <w:rPr>
          <w:rFonts w:ascii="Arial" w:hAnsi="Arial" w:cs="Arial"/>
        </w:rPr>
        <w:t>under the booking.</w:t>
      </w:r>
      <w:r w:rsidR="006C3672" w:rsidRPr="00E91C14">
        <w:rPr>
          <w:rFonts w:ascii="Arial" w:hAnsi="Arial" w:cs="Arial"/>
        </w:rPr>
        <w:br/>
      </w:r>
      <w:r w:rsidR="006C3672" w:rsidRPr="00E91C14">
        <w:rPr>
          <w:rFonts w:ascii="Arial" w:hAnsi="Arial" w:cs="Arial"/>
          <w:b/>
          <w:bCs/>
        </w:rPr>
        <w:t>3.3</w:t>
      </w:r>
      <w:r w:rsidR="006C3672" w:rsidRPr="00E91C14">
        <w:rPr>
          <w:rFonts w:ascii="Arial" w:hAnsi="Arial" w:cs="Arial"/>
        </w:rPr>
        <w:t xml:space="preserve"> This Agreement grants permission to use the premises only and does not create a tenancy or confer exclusive possession.</w:t>
      </w:r>
    </w:p>
    <w:p w14:paraId="35643E84" w14:textId="46D8A2EA" w:rsidR="00087C9C" w:rsidRPr="00E91C14" w:rsidRDefault="00087C9C" w:rsidP="00BF5F05">
      <w:pPr>
        <w:spacing w:after="0"/>
        <w:rPr>
          <w:rFonts w:ascii="Arial" w:eastAsia="Times New Roman" w:hAnsi="Arial" w:cs="Arial"/>
          <w:lang w:val="en-GB"/>
        </w:rPr>
      </w:pPr>
      <w:r w:rsidRPr="00E91C14">
        <w:rPr>
          <w:rFonts w:ascii="Arial" w:hAnsi="Arial" w:cs="Arial"/>
          <w:b/>
          <w:bCs/>
        </w:rPr>
        <w:t>3.4</w:t>
      </w:r>
      <w:r w:rsidRPr="00E91C14">
        <w:rPr>
          <w:rFonts w:ascii="Arial" w:hAnsi="Arial" w:cs="Arial"/>
        </w:rPr>
        <w:t xml:space="preserve"> All use of the Centre’s premises and facilities is subject to the user accepting responsibility for:</w:t>
      </w:r>
    </w:p>
    <w:p w14:paraId="61BF2D69" w14:textId="3639CDCB" w:rsidR="00087C9C" w:rsidRPr="00E91C14" w:rsidRDefault="00087C9C" w:rsidP="00BF5F05">
      <w:pPr>
        <w:pStyle w:val="NormalWeb"/>
        <w:numPr>
          <w:ilvl w:val="0"/>
          <w:numId w:val="7"/>
        </w:numPr>
        <w:spacing w:before="0" w:beforeAutospacing="0"/>
        <w:rPr>
          <w:rFonts w:ascii="Arial" w:hAnsi="Arial" w:cs="Arial"/>
          <w:sz w:val="22"/>
          <w:szCs w:val="22"/>
        </w:rPr>
      </w:pPr>
      <w:r w:rsidRPr="00E91C14">
        <w:rPr>
          <w:rFonts w:ascii="Arial" w:hAnsi="Arial" w:cs="Arial"/>
          <w:sz w:val="22"/>
          <w:szCs w:val="22"/>
        </w:rPr>
        <w:t xml:space="preserve">Returning all equipment to its original </w:t>
      </w:r>
      <w:r w:rsidR="001C25AE" w:rsidRPr="00E91C14">
        <w:rPr>
          <w:rFonts w:ascii="Arial" w:hAnsi="Arial" w:cs="Arial"/>
          <w:sz w:val="22"/>
          <w:szCs w:val="22"/>
        </w:rPr>
        <w:t>position.</w:t>
      </w:r>
    </w:p>
    <w:p w14:paraId="7E3E0A2E" w14:textId="273FBA11" w:rsidR="00087C9C" w:rsidRPr="00E91C14" w:rsidRDefault="00087C9C" w:rsidP="00BF5F05">
      <w:pPr>
        <w:pStyle w:val="NormalWeb"/>
        <w:numPr>
          <w:ilvl w:val="0"/>
          <w:numId w:val="7"/>
        </w:numPr>
        <w:spacing w:before="0" w:beforeAutospacing="0"/>
        <w:rPr>
          <w:rFonts w:ascii="Arial" w:hAnsi="Arial" w:cs="Arial"/>
          <w:sz w:val="22"/>
          <w:szCs w:val="22"/>
        </w:rPr>
      </w:pPr>
      <w:r w:rsidRPr="00E91C14">
        <w:rPr>
          <w:rFonts w:ascii="Arial" w:hAnsi="Arial" w:cs="Arial"/>
          <w:sz w:val="22"/>
          <w:szCs w:val="22"/>
        </w:rPr>
        <w:t>Securing doors, windows</w:t>
      </w:r>
      <w:r w:rsidR="001C25AE" w:rsidRPr="00E91C14">
        <w:rPr>
          <w:rFonts w:ascii="Arial" w:hAnsi="Arial" w:cs="Arial"/>
          <w:sz w:val="22"/>
          <w:szCs w:val="22"/>
        </w:rPr>
        <w:t>.</w:t>
      </w:r>
    </w:p>
    <w:p w14:paraId="31C03BFC" w14:textId="77777777" w:rsidR="00A64F5E" w:rsidRPr="00E91C14" w:rsidRDefault="00087C9C" w:rsidP="0000246C">
      <w:pPr>
        <w:pStyle w:val="NormalWeb"/>
        <w:numPr>
          <w:ilvl w:val="0"/>
          <w:numId w:val="7"/>
        </w:numPr>
        <w:spacing w:before="0" w:beforeAutospacing="0" w:after="0" w:afterAutospacing="0"/>
        <w:rPr>
          <w:rFonts w:ascii="Arial" w:hAnsi="Arial" w:cs="Arial"/>
          <w:sz w:val="22"/>
          <w:szCs w:val="22"/>
        </w:rPr>
      </w:pPr>
      <w:r w:rsidRPr="00E91C14">
        <w:rPr>
          <w:rFonts w:ascii="Arial" w:hAnsi="Arial" w:cs="Arial"/>
          <w:sz w:val="22"/>
          <w:szCs w:val="22"/>
        </w:rPr>
        <w:t>Leaving the premises, including surrounding areas, in a clean, tidy, and safe condition</w:t>
      </w:r>
      <w:r w:rsidR="00A64F5E" w:rsidRPr="00E91C14">
        <w:rPr>
          <w:rFonts w:ascii="Arial" w:hAnsi="Arial" w:cs="Arial"/>
          <w:sz w:val="22"/>
          <w:szCs w:val="22"/>
        </w:rPr>
        <w:t>.</w:t>
      </w:r>
    </w:p>
    <w:p w14:paraId="78848806" w14:textId="27046C8A" w:rsidR="00B54552" w:rsidRPr="00E91C14" w:rsidRDefault="00BF5F05" w:rsidP="00A64F5E">
      <w:pPr>
        <w:pStyle w:val="NormalWeb"/>
        <w:spacing w:before="0" w:beforeAutospacing="0" w:after="0" w:afterAutospacing="0"/>
        <w:rPr>
          <w:rFonts w:ascii="Arial" w:hAnsi="Arial" w:cs="Arial"/>
          <w:sz w:val="22"/>
          <w:szCs w:val="22"/>
        </w:rPr>
      </w:pPr>
      <w:r w:rsidRPr="00E91C14">
        <w:rPr>
          <w:rFonts w:ascii="Arial" w:hAnsi="Arial" w:cs="Arial"/>
          <w:b/>
          <w:bCs/>
          <w:sz w:val="22"/>
          <w:szCs w:val="22"/>
        </w:rPr>
        <w:t>3.5</w:t>
      </w:r>
      <w:r w:rsidR="00BA0A04" w:rsidRPr="00E91C14">
        <w:rPr>
          <w:rFonts w:ascii="Arial" w:hAnsi="Arial" w:cs="Arial"/>
          <w:sz w:val="22"/>
          <w:szCs w:val="22"/>
        </w:rPr>
        <w:t xml:space="preserve"> </w:t>
      </w:r>
      <w:r w:rsidR="00BA0A04" w:rsidRPr="00E91C14">
        <w:rPr>
          <w:rFonts w:ascii="Arial" w:eastAsiaTheme="minorHAnsi" w:hAnsi="Arial" w:cs="Arial"/>
          <w:color w:val="000000"/>
          <w:kern w:val="2"/>
          <w:sz w:val="22"/>
          <w:szCs w:val="22"/>
          <w14:ligatures w14:val="standardContextual"/>
        </w:rPr>
        <w:t>Rooms are not prepared for meetings etc. furniture shall not be moved from one room to another, without prior permission. All furniture removed from its normal position shall be replaced. Chairs must not be stacked more than 5 high and tables stored on edge must be restrained</w:t>
      </w:r>
      <w:r w:rsidR="0079138B" w:rsidRPr="00E91C14">
        <w:rPr>
          <w:rFonts w:ascii="Arial" w:eastAsiaTheme="minorHAnsi" w:hAnsi="Arial" w:cs="Arial"/>
          <w:color w:val="000000"/>
          <w:kern w:val="2"/>
          <w:sz w:val="22"/>
          <w:szCs w:val="22"/>
          <w14:ligatures w14:val="standardContextual"/>
        </w:rPr>
        <w:t>.</w:t>
      </w:r>
      <w:r w:rsidR="00B54552" w:rsidRPr="00E91C14">
        <w:rPr>
          <w:rFonts w:ascii="Arial" w:hAnsi="Arial" w:cs="Arial"/>
          <w:sz w:val="22"/>
          <w:szCs w:val="22"/>
        </w:rPr>
        <w:t xml:space="preserve"> </w:t>
      </w:r>
    </w:p>
    <w:p w14:paraId="5D2D993A" w14:textId="36FD225E" w:rsidR="00D44CC6" w:rsidRPr="00E91C14" w:rsidRDefault="00D44CC6" w:rsidP="0000246C">
      <w:pPr>
        <w:pStyle w:val="NormalWeb"/>
        <w:spacing w:before="0" w:beforeAutospacing="0" w:after="0" w:afterAutospacing="0"/>
        <w:rPr>
          <w:rFonts w:ascii="Arial" w:hAnsi="Arial" w:cs="Arial"/>
          <w:sz w:val="22"/>
          <w:szCs w:val="22"/>
        </w:rPr>
      </w:pPr>
      <w:r w:rsidRPr="00E91C14">
        <w:rPr>
          <w:rFonts w:ascii="Arial" w:hAnsi="Arial" w:cs="Arial"/>
          <w:b/>
          <w:bCs/>
          <w:sz w:val="22"/>
          <w:szCs w:val="22"/>
        </w:rPr>
        <w:t>3.6</w:t>
      </w:r>
      <w:r w:rsidRPr="00E91C14">
        <w:rPr>
          <w:rFonts w:ascii="Arial" w:hAnsi="Arial" w:cs="Arial"/>
          <w:sz w:val="22"/>
          <w:szCs w:val="22"/>
        </w:rPr>
        <w:t xml:space="preserve"> Please do not bring or use any additional heating appliances without our permission. Portable LPG heaters are not allowed.</w:t>
      </w:r>
    </w:p>
    <w:p w14:paraId="0C35F732" w14:textId="547EAB60" w:rsidR="00D44CC6" w:rsidRPr="00E91C14" w:rsidRDefault="00703A0D" w:rsidP="0000246C">
      <w:pPr>
        <w:pStyle w:val="NormalWeb"/>
        <w:spacing w:before="0" w:beforeAutospacing="0" w:after="0" w:afterAutospacing="0"/>
        <w:rPr>
          <w:rFonts w:ascii="Arial" w:hAnsi="Arial" w:cs="Arial"/>
          <w:sz w:val="22"/>
          <w:szCs w:val="22"/>
        </w:rPr>
      </w:pPr>
      <w:r w:rsidRPr="00E91C14">
        <w:rPr>
          <w:rFonts w:ascii="Arial" w:hAnsi="Arial" w:cs="Arial"/>
          <w:b/>
          <w:bCs/>
          <w:sz w:val="22"/>
          <w:szCs w:val="22"/>
        </w:rPr>
        <w:t>3.7</w:t>
      </w:r>
      <w:r w:rsidRPr="00E91C14">
        <w:rPr>
          <w:rFonts w:ascii="Arial" w:hAnsi="Arial" w:cs="Arial"/>
          <w:sz w:val="22"/>
          <w:szCs w:val="22"/>
        </w:rPr>
        <w:t xml:space="preserve"> Guide dogs, hearing dogs and other recognised assistance dogs must be allowed on the premises. No other animals are permitted without prior permission.</w:t>
      </w:r>
    </w:p>
    <w:p w14:paraId="7C1428AA" w14:textId="006351FA" w:rsidR="00794C5A" w:rsidRPr="00E91C14" w:rsidRDefault="00794C5A" w:rsidP="0000246C">
      <w:pPr>
        <w:pStyle w:val="NormalWeb"/>
        <w:spacing w:before="0" w:beforeAutospacing="0" w:after="0" w:afterAutospacing="0"/>
        <w:rPr>
          <w:rFonts w:ascii="Arial" w:hAnsi="Arial" w:cs="Arial"/>
          <w:sz w:val="22"/>
          <w:szCs w:val="22"/>
        </w:rPr>
      </w:pPr>
      <w:r w:rsidRPr="00E91C14">
        <w:rPr>
          <w:rFonts w:ascii="Arial" w:hAnsi="Arial" w:cs="Arial"/>
          <w:b/>
          <w:bCs/>
          <w:sz w:val="22"/>
          <w:szCs w:val="22"/>
        </w:rPr>
        <w:t>3.8</w:t>
      </w:r>
      <w:r w:rsidRPr="00E91C14">
        <w:rPr>
          <w:rFonts w:ascii="Arial" w:hAnsi="Arial" w:cs="Arial"/>
          <w:sz w:val="22"/>
          <w:szCs w:val="22"/>
        </w:rPr>
        <w:t xml:space="preserve"> No unauthorised advertising, including fly posting, is permitted. The Hirer is responsible for any resulting claims, costs, or legal action.</w:t>
      </w:r>
    </w:p>
    <w:p w14:paraId="56DBCDC5" w14:textId="77777777" w:rsidR="00CC4D3A" w:rsidRPr="00E91C14" w:rsidRDefault="00CC4D3A" w:rsidP="0000246C">
      <w:pPr>
        <w:pStyle w:val="NormalWeb"/>
        <w:spacing w:before="0" w:beforeAutospacing="0" w:after="0" w:afterAutospacing="0"/>
        <w:rPr>
          <w:rFonts w:ascii="Arial" w:hAnsi="Arial" w:cs="Arial"/>
          <w:sz w:val="22"/>
          <w:szCs w:val="22"/>
        </w:rPr>
      </w:pPr>
    </w:p>
    <w:p w14:paraId="7987E638" w14:textId="4621A047" w:rsidR="00CC4D3A" w:rsidRPr="00E91C14" w:rsidRDefault="00CC4D3A" w:rsidP="0000246C">
      <w:pPr>
        <w:pStyle w:val="NormalWeb"/>
        <w:spacing w:before="0" w:beforeAutospacing="0" w:after="0" w:afterAutospacing="0"/>
        <w:rPr>
          <w:rFonts w:ascii="Arial" w:hAnsi="Arial" w:cs="Arial"/>
          <w:sz w:val="22"/>
          <w:szCs w:val="22"/>
        </w:rPr>
      </w:pPr>
      <w:r w:rsidRPr="00E91C14">
        <w:rPr>
          <w:rFonts w:ascii="Arial" w:hAnsi="Arial" w:cs="Arial"/>
          <w:b/>
          <w:bCs/>
          <w:sz w:val="22"/>
          <w:szCs w:val="22"/>
        </w:rPr>
        <w:lastRenderedPageBreak/>
        <w:t>3.9</w:t>
      </w:r>
      <w:r w:rsidR="00FF0440" w:rsidRPr="00E91C14">
        <w:rPr>
          <w:rFonts w:ascii="Arial" w:hAnsi="Arial" w:cs="Arial"/>
          <w:sz w:val="22"/>
          <w:szCs w:val="22"/>
        </w:rPr>
        <w:t xml:space="preserve"> </w:t>
      </w:r>
      <w:r w:rsidRPr="00E91C14">
        <w:rPr>
          <w:rFonts w:ascii="Arial" w:hAnsi="Arial" w:cs="Arial"/>
          <w:sz w:val="22"/>
          <w:szCs w:val="22"/>
        </w:rPr>
        <w:t>You must not alter, add to, or attach anything to the premises without prior written approval, and any approved items left behind become our property, with any removal damage made good to our satisfaction.</w:t>
      </w:r>
    </w:p>
    <w:p w14:paraId="3C81A5B2" w14:textId="3C8897DC" w:rsidR="00B54552" w:rsidRPr="00A732AA" w:rsidRDefault="00BD1B05" w:rsidP="0000246C">
      <w:pPr>
        <w:pStyle w:val="NormalWeb"/>
        <w:spacing w:before="0" w:beforeAutospacing="0" w:after="0" w:afterAutospacing="0"/>
        <w:rPr>
          <w:rFonts w:ascii="Arial" w:hAnsi="Arial" w:cs="Arial"/>
          <w:sz w:val="22"/>
          <w:szCs w:val="22"/>
        </w:rPr>
      </w:pPr>
      <w:r w:rsidRPr="00E91C14">
        <w:rPr>
          <w:rFonts w:ascii="Arial" w:hAnsi="Arial" w:cs="Arial"/>
          <w:b/>
          <w:bCs/>
          <w:sz w:val="22"/>
          <w:szCs w:val="22"/>
        </w:rPr>
        <w:t>3.</w:t>
      </w:r>
      <w:r w:rsidR="00FF0440" w:rsidRPr="00E91C14">
        <w:rPr>
          <w:rFonts w:ascii="Arial" w:hAnsi="Arial" w:cs="Arial"/>
          <w:b/>
          <w:bCs/>
          <w:sz w:val="22"/>
          <w:szCs w:val="22"/>
        </w:rPr>
        <w:t>10</w:t>
      </w:r>
      <w:r w:rsidRPr="00E91C14">
        <w:rPr>
          <w:rFonts w:ascii="Arial" w:hAnsi="Arial" w:cs="Arial"/>
          <w:sz w:val="22"/>
          <w:szCs w:val="22"/>
        </w:rPr>
        <w:t xml:space="preserve"> </w:t>
      </w:r>
      <w:r w:rsidR="00D44CC6" w:rsidRPr="00E91C14">
        <w:rPr>
          <w:rFonts w:ascii="Arial" w:hAnsi="Arial" w:cs="Arial"/>
          <w:sz w:val="22"/>
          <w:szCs w:val="22"/>
        </w:rPr>
        <w:t>T</w:t>
      </w:r>
      <w:r w:rsidR="00B54552" w:rsidRPr="00E91C14">
        <w:rPr>
          <w:rFonts w:ascii="Arial" w:hAnsi="Arial" w:cs="Arial"/>
          <w:sz w:val="22"/>
          <w:szCs w:val="22"/>
        </w:rPr>
        <w:t xml:space="preserve">he centre is not registered as a food </w:t>
      </w:r>
      <w:r w:rsidR="003566A2" w:rsidRPr="00E91C14">
        <w:rPr>
          <w:rFonts w:ascii="Arial" w:hAnsi="Arial" w:cs="Arial"/>
          <w:sz w:val="22"/>
          <w:szCs w:val="22"/>
        </w:rPr>
        <w:t>premises;</w:t>
      </w:r>
      <w:r w:rsidR="00B54552" w:rsidRPr="00E91C14">
        <w:rPr>
          <w:rFonts w:ascii="Arial" w:hAnsi="Arial" w:cs="Arial"/>
          <w:sz w:val="22"/>
          <w:szCs w:val="22"/>
        </w:rPr>
        <w:t xml:space="preserve"> no food shall be prepared on-site. Only dry goods, such as packaged biscuits, may be stored or served. Beverages such as tea or coffee may be prepared and consumed on the premises. Hirers may employ outside caterers for the preparation of hot food, provided that such caterers are licensed with Bucks Council or another Local Authority but please </w:t>
      </w:r>
      <w:r w:rsidRPr="00E91C14">
        <w:rPr>
          <w:rFonts w:ascii="Arial" w:hAnsi="Arial" w:cs="Arial"/>
          <w:sz w:val="22"/>
          <w:szCs w:val="22"/>
        </w:rPr>
        <w:t xml:space="preserve">contact the office before you </w:t>
      </w:r>
      <w:r w:rsidR="003566A2" w:rsidRPr="00E91C14">
        <w:rPr>
          <w:rFonts w:ascii="Arial" w:hAnsi="Arial" w:cs="Arial"/>
          <w:sz w:val="22"/>
          <w:szCs w:val="22"/>
        </w:rPr>
        <w:t>apply. No</w:t>
      </w:r>
      <w:r w:rsidR="00B54552" w:rsidRPr="00E91C14">
        <w:rPr>
          <w:rFonts w:ascii="Arial" w:hAnsi="Arial" w:cs="Arial"/>
          <w:sz w:val="22"/>
          <w:szCs w:val="22"/>
        </w:rPr>
        <w:t xml:space="preserve"> animals are allowed in the kitchen.</w:t>
      </w:r>
    </w:p>
    <w:p w14:paraId="76A4721E" w14:textId="77777777" w:rsidR="00A732AA" w:rsidRPr="00A732AA" w:rsidRDefault="00A732AA" w:rsidP="0000246C">
      <w:pPr>
        <w:pStyle w:val="NormalWeb"/>
        <w:spacing w:before="0" w:beforeAutospacing="0" w:after="0" w:afterAutospacing="0"/>
        <w:rPr>
          <w:rFonts w:ascii="Arial" w:hAnsi="Arial" w:cs="Arial"/>
          <w:sz w:val="22"/>
          <w:szCs w:val="22"/>
        </w:rPr>
      </w:pPr>
    </w:p>
    <w:p w14:paraId="5BCAAB20" w14:textId="77777777" w:rsidR="00886FB9" w:rsidRPr="00A732AA" w:rsidRDefault="006C3672" w:rsidP="00F72836">
      <w:pPr>
        <w:pStyle w:val="NormalWeb"/>
        <w:spacing w:before="0" w:beforeAutospacing="0" w:after="0" w:afterAutospacing="0"/>
        <w:rPr>
          <w:rFonts w:ascii="Arial" w:hAnsi="Arial" w:cs="Arial"/>
          <w:b/>
          <w:bCs/>
          <w:sz w:val="22"/>
          <w:szCs w:val="22"/>
        </w:rPr>
      </w:pPr>
      <w:r w:rsidRPr="00A732AA">
        <w:rPr>
          <w:rFonts w:ascii="Arial" w:hAnsi="Arial" w:cs="Arial"/>
          <w:b/>
          <w:bCs/>
          <w:sz w:val="22"/>
          <w:szCs w:val="22"/>
        </w:rPr>
        <w:t>4.Supervison</w:t>
      </w:r>
      <w:r w:rsidR="00A64F5E" w:rsidRPr="00A732AA">
        <w:rPr>
          <w:rFonts w:ascii="Arial" w:hAnsi="Arial" w:cs="Arial"/>
          <w:b/>
          <w:bCs/>
          <w:sz w:val="22"/>
          <w:szCs w:val="22"/>
        </w:rPr>
        <w:t>.</w:t>
      </w:r>
    </w:p>
    <w:p w14:paraId="5708E599" w14:textId="74BB9832" w:rsidR="00886FB9" w:rsidRPr="00A732AA" w:rsidRDefault="00BF6DC1" w:rsidP="00F72836">
      <w:pPr>
        <w:pStyle w:val="NormalWeb"/>
        <w:spacing w:before="0" w:beforeAutospacing="0" w:after="0" w:afterAutospacing="0"/>
        <w:rPr>
          <w:rFonts w:ascii="Arial" w:hAnsi="Arial" w:cs="Arial"/>
          <w:sz w:val="22"/>
          <w:szCs w:val="22"/>
        </w:rPr>
      </w:pPr>
      <w:r w:rsidRPr="00A732AA">
        <w:rPr>
          <w:rFonts w:ascii="Arial" w:hAnsi="Arial" w:cs="Arial"/>
          <w:b/>
          <w:bCs/>
          <w:sz w:val="22"/>
          <w:szCs w:val="22"/>
        </w:rPr>
        <w:t>4.1</w:t>
      </w:r>
      <w:r w:rsidRPr="00A732AA">
        <w:rPr>
          <w:rFonts w:ascii="Arial" w:hAnsi="Arial" w:cs="Arial"/>
          <w:sz w:val="22"/>
          <w:szCs w:val="22"/>
        </w:rPr>
        <w:t xml:space="preserve"> The Hirer (or nominated responsible adult) must be over 18 years of age and remain on the premises for the full duration of the hire.</w:t>
      </w:r>
      <w:r w:rsidRPr="00A732AA">
        <w:rPr>
          <w:rFonts w:ascii="Arial" w:hAnsi="Arial" w:cs="Arial"/>
          <w:sz w:val="22"/>
          <w:szCs w:val="22"/>
        </w:rPr>
        <w:br/>
      </w:r>
      <w:r w:rsidRPr="00A732AA">
        <w:rPr>
          <w:rFonts w:ascii="Arial" w:hAnsi="Arial" w:cs="Arial"/>
          <w:b/>
          <w:bCs/>
          <w:sz w:val="22"/>
          <w:szCs w:val="22"/>
        </w:rPr>
        <w:t>4.2</w:t>
      </w:r>
      <w:r w:rsidRPr="00A732AA">
        <w:rPr>
          <w:rFonts w:ascii="Arial" w:hAnsi="Arial" w:cs="Arial"/>
          <w:sz w:val="22"/>
          <w:szCs w:val="22"/>
        </w:rPr>
        <w:t xml:space="preserve"> The Hirer is responsible for supervision of the premises, behaviour of all attendees, protection of the building, fixtures and contents, including proper supervision of car parking arrangements ensuring parking does not obstruct neighbouring properties or roads.</w:t>
      </w:r>
      <w:r w:rsidRPr="00A732AA">
        <w:rPr>
          <w:rFonts w:ascii="Arial" w:hAnsi="Arial" w:cs="Arial"/>
          <w:sz w:val="22"/>
          <w:szCs w:val="22"/>
        </w:rPr>
        <w:br/>
      </w:r>
      <w:r w:rsidR="009B6EB5" w:rsidRPr="00A732AA">
        <w:rPr>
          <w:rFonts w:ascii="Arial" w:hAnsi="Arial" w:cs="Arial"/>
          <w:b/>
          <w:bCs/>
          <w:sz w:val="22"/>
          <w:szCs w:val="22"/>
        </w:rPr>
        <w:t>4.</w:t>
      </w:r>
      <w:r w:rsidR="00901656" w:rsidRPr="00A732AA">
        <w:rPr>
          <w:rFonts w:ascii="Arial" w:hAnsi="Arial" w:cs="Arial"/>
          <w:b/>
          <w:bCs/>
          <w:sz w:val="22"/>
          <w:szCs w:val="22"/>
        </w:rPr>
        <w:t>3</w:t>
      </w:r>
      <w:r w:rsidR="00901656" w:rsidRPr="00A732AA">
        <w:rPr>
          <w:rFonts w:ascii="Arial" w:hAnsi="Arial" w:cs="Arial"/>
          <w:sz w:val="22"/>
          <w:szCs w:val="22"/>
        </w:rPr>
        <w:t xml:space="preserve"> Drunk, disorderly or illegal behaviour will not be permitted. Illegal drugs are strictly prohibited.</w:t>
      </w:r>
      <w:r w:rsidR="00886FB9" w:rsidRPr="00A732AA">
        <w:rPr>
          <w:rFonts w:ascii="Arial" w:hAnsi="Arial" w:cs="Arial"/>
          <w:sz w:val="22"/>
          <w:szCs w:val="22"/>
        </w:rPr>
        <w:t xml:space="preserve"> </w:t>
      </w:r>
    </w:p>
    <w:p w14:paraId="34E970DE" w14:textId="77777777" w:rsidR="00F72836" w:rsidRPr="00A732AA" w:rsidRDefault="00886FB9" w:rsidP="00F72836">
      <w:pPr>
        <w:pStyle w:val="NormalWeb"/>
        <w:spacing w:before="0" w:beforeAutospacing="0" w:after="0" w:afterAutospacing="0"/>
        <w:rPr>
          <w:rFonts w:ascii="Arial" w:hAnsi="Arial" w:cs="Arial"/>
          <w:sz w:val="22"/>
          <w:szCs w:val="22"/>
        </w:rPr>
      </w:pPr>
      <w:r w:rsidRPr="00A732AA">
        <w:rPr>
          <w:rFonts w:ascii="Arial" w:hAnsi="Arial" w:cs="Arial"/>
          <w:b/>
          <w:bCs/>
          <w:sz w:val="22"/>
          <w:szCs w:val="22"/>
        </w:rPr>
        <w:t>4.4</w:t>
      </w:r>
      <w:r w:rsidRPr="00A732AA">
        <w:rPr>
          <w:rFonts w:ascii="Arial" w:hAnsi="Arial" w:cs="Arial"/>
          <w:sz w:val="22"/>
          <w:szCs w:val="22"/>
        </w:rPr>
        <w:t xml:space="preserve"> Children must be always supervised and may not access kitchen areas unless accompanied by an adult.</w:t>
      </w:r>
    </w:p>
    <w:p w14:paraId="49CDCDF4" w14:textId="5DA8EF19" w:rsidR="00F80C2D" w:rsidRPr="00A732AA" w:rsidRDefault="00215D72" w:rsidP="00F72836">
      <w:pPr>
        <w:pStyle w:val="NormalWeb"/>
        <w:spacing w:before="0" w:beforeAutospacing="0" w:after="0" w:afterAutospacing="0"/>
        <w:rPr>
          <w:rFonts w:ascii="Arial" w:hAnsi="Arial" w:cs="Arial"/>
          <w:sz w:val="22"/>
          <w:szCs w:val="22"/>
        </w:rPr>
      </w:pPr>
      <w:r w:rsidRPr="00A732AA">
        <w:rPr>
          <w:rFonts w:ascii="Arial" w:hAnsi="Arial" w:cs="Arial"/>
          <w:b/>
          <w:bCs/>
          <w:sz w:val="22"/>
          <w:szCs w:val="22"/>
        </w:rPr>
        <w:t>4</w:t>
      </w:r>
      <w:r w:rsidR="00F54CF5" w:rsidRPr="00A732AA">
        <w:rPr>
          <w:rFonts w:ascii="Arial" w:hAnsi="Arial" w:cs="Arial"/>
          <w:b/>
          <w:bCs/>
          <w:sz w:val="22"/>
          <w:szCs w:val="22"/>
        </w:rPr>
        <w:t>.</w:t>
      </w:r>
      <w:r w:rsidR="0014148A" w:rsidRPr="00A732AA">
        <w:rPr>
          <w:rFonts w:ascii="Arial" w:hAnsi="Arial" w:cs="Arial"/>
          <w:b/>
          <w:bCs/>
          <w:sz w:val="22"/>
          <w:szCs w:val="22"/>
        </w:rPr>
        <w:t>5</w:t>
      </w:r>
      <w:r w:rsidR="00F54CF5" w:rsidRPr="00A732AA">
        <w:rPr>
          <w:rFonts w:ascii="Arial" w:hAnsi="Arial" w:cs="Arial"/>
          <w:sz w:val="22"/>
          <w:szCs w:val="22"/>
        </w:rPr>
        <w:t xml:space="preserve"> For children’s parties, the Hirer is responsible for the supervision and control of all children attending the event at all times with a minimum of two responsible adults (over 18) must be present throughout for the hire period and ensure children remain within the hired area only, do not run in corridors, do not access other parts of the building unsupervised, that noise levels are controlled particularly on arrival and departure.</w:t>
      </w:r>
      <w:r w:rsidR="00F54CF5" w:rsidRPr="00A732AA">
        <w:rPr>
          <w:rFonts w:ascii="Arial" w:hAnsi="Arial" w:cs="Arial"/>
          <w:sz w:val="22"/>
          <w:szCs w:val="22"/>
        </w:rPr>
        <w:br/>
      </w:r>
      <w:r w:rsidR="00F80C2D" w:rsidRPr="00A732AA">
        <w:rPr>
          <w:rFonts w:ascii="Arial" w:hAnsi="Arial" w:cs="Arial"/>
          <w:b/>
          <w:bCs/>
          <w:sz w:val="22"/>
          <w:szCs w:val="22"/>
        </w:rPr>
        <w:t>4.6</w:t>
      </w:r>
      <w:r w:rsidR="00F80C2D" w:rsidRPr="00A732AA">
        <w:rPr>
          <w:rFonts w:ascii="Arial" w:hAnsi="Arial" w:cs="Arial"/>
          <w:sz w:val="22"/>
          <w:szCs w:val="22"/>
        </w:rPr>
        <w:t xml:space="preserve"> The Hirer must not bring, install, or use bouncy castles, inflatable equipment, smoke machines, candles, pyrotechnics, or any other special effects on the premises without the Centre’s prior written consent. Approval, if granted, may be subject to specific conditions to ensure safety and compliance with insurance and fire regulations. The Hirer is responsible for ensuring that any approved equipment is used safely and in accordance with all applicable laws and guidelines</w:t>
      </w:r>
    </w:p>
    <w:p w14:paraId="2D1BA28A" w14:textId="77777777" w:rsidR="00B5579C" w:rsidRPr="00A732AA" w:rsidRDefault="00B5579C" w:rsidP="00F54CF5">
      <w:pPr>
        <w:spacing w:after="0"/>
        <w:rPr>
          <w:rFonts w:ascii="Arial" w:hAnsi="Arial" w:cs="Arial"/>
        </w:rPr>
      </w:pPr>
    </w:p>
    <w:p w14:paraId="4A43BCD1" w14:textId="740B0F14" w:rsidR="00B5579C" w:rsidRPr="00A732AA" w:rsidRDefault="00B5579C" w:rsidP="00B5579C">
      <w:pPr>
        <w:spacing w:after="0"/>
        <w:rPr>
          <w:rFonts w:ascii="Arial" w:hAnsi="Arial" w:cs="Arial"/>
          <w:b/>
          <w:bCs/>
        </w:rPr>
      </w:pPr>
      <w:r w:rsidRPr="00A732AA">
        <w:rPr>
          <w:rFonts w:ascii="Arial" w:hAnsi="Arial" w:cs="Arial"/>
          <w:b/>
          <w:bCs/>
        </w:rPr>
        <w:t>5.Insurance and Indemnity</w:t>
      </w:r>
      <w:r w:rsidR="0066499E" w:rsidRPr="00A732AA">
        <w:rPr>
          <w:rFonts w:ascii="Arial" w:hAnsi="Arial" w:cs="Arial"/>
          <w:b/>
          <w:bCs/>
        </w:rPr>
        <w:t>.</w:t>
      </w:r>
      <w:r w:rsidRPr="00A732AA">
        <w:rPr>
          <w:rFonts w:ascii="Arial" w:hAnsi="Arial" w:cs="Arial"/>
          <w:b/>
          <w:bCs/>
        </w:rPr>
        <w:t xml:space="preserve"> </w:t>
      </w:r>
    </w:p>
    <w:p w14:paraId="26F68523" w14:textId="4CED64E0" w:rsidR="0014148A" w:rsidRPr="00A732AA" w:rsidRDefault="00B5579C" w:rsidP="00B5579C">
      <w:pPr>
        <w:spacing w:after="0"/>
        <w:rPr>
          <w:rFonts w:ascii="Arial" w:eastAsia="Times New Roman" w:hAnsi="Arial" w:cs="Arial"/>
          <w:lang w:val="en-GB"/>
        </w:rPr>
      </w:pPr>
      <w:r w:rsidRPr="00A732AA">
        <w:rPr>
          <w:rFonts w:ascii="Arial" w:hAnsi="Arial" w:cs="Arial"/>
          <w:b/>
          <w:bCs/>
        </w:rPr>
        <w:t>5</w:t>
      </w:r>
      <w:r w:rsidR="0014148A" w:rsidRPr="00A732AA">
        <w:rPr>
          <w:rFonts w:ascii="Arial" w:hAnsi="Arial" w:cs="Arial"/>
          <w:b/>
          <w:bCs/>
        </w:rPr>
        <w:t>.1</w:t>
      </w:r>
      <w:r w:rsidR="0014148A" w:rsidRPr="00A732AA">
        <w:rPr>
          <w:rFonts w:ascii="Arial" w:hAnsi="Arial" w:cs="Arial"/>
        </w:rPr>
        <w:t xml:space="preserve"> The Hirer is liable for:</w:t>
      </w:r>
      <w:r w:rsidR="0014148A" w:rsidRPr="00A732AA">
        <w:rPr>
          <w:rFonts w:ascii="Arial" w:hAnsi="Arial" w:cs="Arial"/>
        </w:rPr>
        <w:br/>
        <w:t>(a) the cost of repair of any damage (including accidental or malicious damage) to the premises, its contents or curtilage;</w:t>
      </w:r>
      <w:r w:rsidR="0014148A" w:rsidRPr="00A732AA">
        <w:rPr>
          <w:rFonts w:ascii="Arial" w:hAnsi="Arial" w:cs="Arial"/>
        </w:rPr>
        <w:br/>
        <w:t>(b) any damage to the Centre’s Wi-Fi service; and</w:t>
      </w:r>
      <w:r w:rsidR="0014148A" w:rsidRPr="00A732AA">
        <w:rPr>
          <w:rFonts w:ascii="Arial" w:hAnsi="Arial" w:cs="Arial"/>
        </w:rPr>
        <w:br/>
        <w:t>(c) all claims, losses, damages and costs arising from the Hirer’s use of the premises (including storage of equipment), use of Wi-Fi, or any nuisance caused to third parties.</w:t>
      </w:r>
    </w:p>
    <w:p w14:paraId="48D7EB68" w14:textId="77777777" w:rsidR="00B5579C" w:rsidRPr="00A732AA" w:rsidRDefault="00B5579C" w:rsidP="00B5579C">
      <w:pPr>
        <w:pStyle w:val="NormalWeb"/>
        <w:spacing w:before="0" w:beforeAutospacing="0" w:after="0" w:afterAutospacing="0"/>
        <w:rPr>
          <w:rFonts w:ascii="Arial" w:hAnsi="Arial" w:cs="Arial"/>
          <w:sz w:val="22"/>
          <w:szCs w:val="22"/>
        </w:rPr>
      </w:pPr>
      <w:r w:rsidRPr="00A732AA">
        <w:rPr>
          <w:rFonts w:ascii="Arial" w:hAnsi="Arial" w:cs="Arial"/>
          <w:b/>
          <w:bCs/>
          <w:sz w:val="22"/>
          <w:szCs w:val="22"/>
        </w:rPr>
        <w:t>5</w:t>
      </w:r>
      <w:r w:rsidR="0014148A" w:rsidRPr="00A732AA">
        <w:rPr>
          <w:rFonts w:ascii="Arial" w:hAnsi="Arial" w:cs="Arial"/>
          <w:b/>
          <w:bCs/>
          <w:sz w:val="22"/>
          <w:szCs w:val="22"/>
        </w:rPr>
        <w:t>.2</w:t>
      </w:r>
      <w:r w:rsidR="0014148A" w:rsidRPr="00A732AA">
        <w:rPr>
          <w:rFonts w:ascii="Arial" w:hAnsi="Arial" w:cs="Arial"/>
          <w:sz w:val="22"/>
          <w:szCs w:val="22"/>
        </w:rPr>
        <w:t xml:space="preserve"> The Hirer shall indemnify the Centre, its trustees, employees and volunteers against such liabilities.</w:t>
      </w:r>
    </w:p>
    <w:p w14:paraId="701E9F9F" w14:textId="4BBA6595" w:rsidR="0014148A" w:rsidRPr="00A732AA" w:rsidRDefault="00B5579C" w:rsidP="00B5579C">
      <w:pPr>
        <w:pStyle w:val="NormalWeb"/>
        <w:spacing w:before="0" w:beforeAutospacing="0" w:after="0" w:afterAutospacing="0"/>
        <w:rPr>
          <w:rFonts w:ascii="Arial" w:hAnsi="Arial" w:cs="Arial"/>
          <w:sz w:val="22"/>
          <w:szCs w:val="22"/>
        </w:rPr>
      </w:pPr>
      <w:r w:rsidRPr="00A732AA">
        <w:rPr>
          <w:rFonts w:ascii="Arial" w:hAnsi="Arial" w:cs="Arial"/>
          <w:b/>
          <w:bCs/>
          <w:sz w:val="22"/>
          <w:szCs w:val="22"/>
        </w:rPr>
        <w:t>5.3</w:t>
      </w:r>
      <w:r w:rsidR="0014148A" w:rsidRPr="00A732AA">
        <w:rPr>
          <w:rFonts w:ascii="Arial" w:hAnsi="Arial" w:cs="Arial"/>
          <w:sz w:val="22"/>
          <w:szCs w:val="22"/>
        </w:rPr>
        <w:t xml:space="preserve"> The Hirer must hold </w:t>
      </w:r>
      <w:r w:rsidRPr="00A732AA">
        <w:rPr>
          <w:rFonts w:ascii="Arial" w:hAnsi="Arial" w:cs="Arial"/>
          <w:sz w:val="22"/>
          <w:szCs w:val="22"/>
        </w:rPr>
        <w:t>public liability insurance</w:t>
      </w:r>
      <w:r w:rsidR="0014148A" w:rsidRPr="00A732AA">
        <w:rPr>
          <w:rFonts w:ascii="Arial" w:hAnsi="Arial" w:cs="Arial"/>
          <w:sz w:val="22"/>
          <w:szCs w:val="22"/>
        </w:rPr>
        <w:t xml:space="preserve"> cover where appropriate for the nature of the activity and provide evidence of such cover if requested by the Centre.</w:t>
      </w:r>
    </w:p>
    <w:p w14:paraId="61DE8B93" w14:textId="71B0C186" w:rsidR="0014148A" w:rsidRPr="00A732AA" w:rsidRDefault="00B5579C" w:rsidP="00FA3921">
      <w:pPr>
        <w:pStyle w:val="NormalWeb"/>
        <w:spacing w:before="0" w:beforeAutospacing="0" w:after="0" w:afterAutospacing="0"/>
        <w:rPr>
          <w:rFonts w:ascii="Arial" w:hAnsi="Arial" w:cs="Arial"/>
          <w:sz w:val="22"/>
          <w:szCs w:val="22"/>
        </w:rPr>
      </w:pPr>
      <w:r w:rsidRPr="00A732AA">
        <w:rPr>
          <w:rFonts w:ascii="Arial" w:hAnsi="Arial" w:cs="Arial"/>
          <w:b/>
          <w:bCs/>
          <w:sz w:val="22"/>
          <w:szCs w:val="22"/>
        </w:rPr>
        <w:t>5</w:t>
      </w:r>
      <w:r w:rsidR="0014148A" w:rsidRPr="00A732AA">
        <w:rPr>
          <w:rFonts w:ascii="Arial" w:hAnsi="Arial" w:cs="Arial"/>
          <w:b/>
          <w:bCs/>
          <w:sz w:val="22"/>
          <w:szCs w:val="22"/>
        </w:rPr>
        <w:t>.4</w:t>
      </w:r>
      <w:r w:rsidR="0014148A" w:rsidRPr="00A732AA">
        <w:rPr>
          <w:rFonts w:ascii="Arial" w:hAnsi="Arial" w:cs="Arial"/>
          <w:sz w:val="22"/>
          <w:szCs w:val="22"/>
        </w:rPr>
        <w:t xml:space="preserve"> Nothing in these Conditions excludes or limits liability for death or personal injury caused by negligence.</w:t>
      </w:r>
    </w:p>
    <w:p w14:paraId="5E74EB32" w14:textId="77777777" w:rsidR="00F82574" w:rsidRPr="00A732AA" w:rsidRDefault="00F82574" w:rsidP="00FA3921">
      <w:pPr>
        <w:pStyle w:val="NormalWeb"/>
        <w:spacing w:before="0" w:beforeAutospacing="0" w:after="0" w:afterAutospacing="0"/>
        <w:rPr>
          <w:rFonts w:ascii="Arial" w:hAnsi="Arial" w:cs="Arial"/>
          <w:sz w:val="22"/>
          <w:szCs w:val="22"/>
        </w:rPr>
      </w:pPr>
    </w:p>
    <w:p w14:paraId="435485DD" w14:textId="77777777" w:rsidR="00F83554" w:rsidRPr="00A732AA" w:rsidRDefault="00B5579C" w:rsidP="00F83554">
      <w:pPr>
        <w:pStyle w:val="NormalWeb"/>
        <w:spacing w:before="0" w:beforeAutospacing="0" w:after="0" w:afterAutospacing="0"/>
        <w:rPr>
          <w:rFonts w:ascii="Arial" w:hAnsi="Arial" w:cs="Arial"/>
          <w:b/>
          <w:bCs/>
          <w:sz w:val="22"/>
          <w:szCs w:val="22"/>
        </w:rPr>
      </w:pPr>
      <w:r w:rsidRPr="00A732AA">
        <w:rPr>
          <w:rFonts w:ascii="Arial" w:hAnsi="Arial" w:cs="Arial"/>
          <w:b/>
          <w:bCs/>
          <w:sz w:val="22"/>
          <w:szCs w:val="22"/>
        </w:rPr>
        <w:t>6.Licensing and Legal Compliance</w:t>
      </w:r>
      <w:r w:rsidR="00F83554" w:rsidRPr="00A732AA">
        <w:rPr>
          <w:rFonts w:ascii="Arial" w:hAnsi="Arial" w:cs="Arial"/>
          <w:b/>
          <w:bCs/>
          <w:sz w:val="22"/>
          <w:szCs w:val="22"/>
        </w:rPr>
        <w:t>.</w:t>
      </w:r>
    </w:p>
    <w:p w14:paraId="2A91C933" w14:textId="1376CE10" w:rsidR="00665797" w:rsidRPr="00A732AA" w:rsidRDefault="00B5579C" w:rsidP="00F83554">
      <w:pPr>
        <w:pStyle w:val="NormalWeb"/>
        <w:spacing w:before="0" w:beforeAutospacing="0" w:after="0" w:afterAutospacing="0"/>
        <w:rPr>
          <w:rFonts w:ascii="Arial" w:hAnsi="Arial" w:cs="Arial"/>
          <w:sz w:val="22"/>
          <w:szCs w:val="22"/>
        </w:rPr>
      </w:pPr>
      <w:r w:rsidRPr="00A732AA">
        <w:rPr>
          <w:rFonts w:ascii="Arial" w:hAnsi="Arial" w:cs="Arial"/>
          <w:b/>
          <w:bCs/>
          <w:sz w:val="22"/>
          <w:szCs w:val="22"/>
        </w:rPr>
        <w:t>6.1</w:t>
      </w:r>
      <w:r w:rsidRPr="00A732AA">
        <w:rPr>
          <w:rFonts w:ascii="Arial" w:hAnsi="Arial" w:cs="Arial"/>
          <w:sz w:val="22"/>
          <w:szCs w:val="22"/>
        </w:rPr>
        <w:t xml:space="preserve"> The Hirer must obtain any necessary licences or permissions required for their event.</w:t>
      </w:r>
      <w:r w:rsidRPr="00A732AA">
        <w:rPr>
          <w:rFonts w:ascii="Arial" w:hAnsi="Arial" w:cs="Arial"/>
          <w:sz w:val="22"/>
          <w:szCs w:val="22"/>
        </w:rPr>
        <w:br/>
      </w:r>
      <w:r w:rsidRPr="00A732AA">
        <w:rPr>
          <w:rFonts w:ascii="Arial" w:hAnsi="Arial" w:cs="Arial"/>
          <w:b/>
          <w:bCs/>
          <w:sz w:val="22"/>
          <w:szCs w:val="22"/>
        </w:rPr>
        <w:t>6.2</w:t>
      </w:r>
      <w:r w:rsidRPr="00A732AA">
        <w:rPr>
          <w:rFonts w:ascii="Arial" w:hAnsi="Arial" w:cs="Arial"/>
          <w:sz w:val="22"/>
          <w:szCs w:val="22"/>
        </w:rPr>
        <w:t xml:space="preserve"> No alcohol may be sold or supplied without prior written consent and, where required, a Temporary Event Notice (TEN). A copy must be provided before the event.</w:t>
      </w:r>
      <w:r w:rsidRPr="00A732AA">
        <w:rPr>
          <w:rFonts w:ascii="Arial" w:hAnsi="Arial" w:cs="Arial"/>
          <w:sz w:val="22"/>
          <w:szCs w:val="22"/>
        </w:rPr>
        <w:br/>
      </w:r>
      <w:r w:rsidRPr="00A732AA">
        <w:rPr>
          <w:rFonts w:ascii="Arial" w:hAnsi="Arial" w:cs="Arial"/>
          <w:b/>
          <w:bCs/>
          <w:sz w:val="22"/>
          <w:szCs w:val="22"/>
        </w:rPr>
        <w:t>6.3</w:t>
      </w:r>
      <w:r w:rsidRPr="00A732AA">
        <w:rPr>
          <w:rFonts w:ascii="Arial" w:hAnsi="Arial" w:cs="Arial"/>
          <w:sz w:val="22"/>
          <w:szCs w:val="22"/>
        </w:rPr>
        <w:t xml:space="preserve"> The Hirer must comply with all relevant legislation including licensing laws, health and safety legislation, Equality Act 2010 and safeguarding legislation.</w:t>
      </w:r>
    </w:p>
    <w:p w14:paraId="152E0D67" w14:textId="056AD9C6" w:rsidR="00B86364" w:rsidRPr="00A732AA" w:rsidRDefault="004C3BF6" w:rsidP="00F83554">
      <w:pPr>
        <w:pStyle w:val="NormalWeb"/>
        <w:spacing w:before="0" w:beforeAutospacing="0" w:after="0" w:afterAutospacing="0"/>
        <w:rPr>
          <w:rFonts w:ascii="Arial" w:hAnsi="Arial" w:cs="Arial"/>
          <w:sz w:val="22"/>
          <w:szCs w:val="22"/>
        </w:rPr>
      </w:pPr>
      <w:r w:rsidRPr="00A732AA">
        <w:rPr>
          <w:rFonts w:ascii="Arial" w:hAnsi="Arial" w:cs="Arial"/>
          <w:b/>
          <w:bCs/>
          <w:sz w:val="22"/>
          <w:szCs w:val="22"/>
        </w:rPr>
        <w:lastRenderedPageBreak/>
        <w:t>6.4</w:t>
      </w:r>
      <w:r w:rsidRPr="00A732AA">
        <w:rPr>
          <w:rFonts w:ascii="Arial" w:hAnsi="Arial" w:cs="Arial"/>
          <w:sz w:val="22"/>
          <w:szCs w:val="22"/>
        </w:rPr>
        <w:t xml:space="preserve"> </w:t>
      </w:r>
      <w:r w:rsidR="00665797" w:rsidRPr="00A732AA">
        <w:rPr>
          <w:rFonts w:ascii="Arial" w:hAnsi="Arial" w:cs="Arial"/>
          <w:sz w:val="22"/>
          <w:szCs w:val="22"/>
        </w:rPr>
        <w:t>The Hirer</w:t>
      </w:r>
      <w:r w:rsidRPr="00A732AA">
        <w:rPr>
          <w:rFonts w:ascii="Arial" w:hAnsi="Arial" w:cs="Arial"/>
          <w:sz w:val="22"/>
          <w:szCs w:val="22"/>
        </w:rPr>
        <w:t xml:space="preserve"> must</w:t>
      </w:r>
      <w:r w:rsidR="00665797" w:rsidRPr="00A732AA">
        <w:rPr>
          <w:rFonts w:ascii="Arial" w:hAnsi="Arial" w:cs="Arial"/>
          <w:sz w:val="22"/>
          <w:szCs w:val="22"/>
        </w:rPr>
        <w:t xml:space="preserve"> hold relevant licences under Performing Right Society (PRS) and the Phonographic Performance Licence (PPL) or, where appropriate, you must hold such licence(s).</w:t>
      </w:r>
    </w:p>
    <w:p w14:paraId="0E941126" w14:textId="77777777" w:rsidR="004C3BF6" w:rsidRPr="00A732AA" w:rsidRDefault="004C3BF6" w:rsidP="00F83554">
      <w:pPr>
        <w:pStyle w:val="NormalWeb"/>
        <w:spacing w:before="0" w:beforeAutospacing="0" w:after="0" w:afterAutospacing="0"/>
        <w:rPr>
          <w:rFonts w:ascii="Arial" w:hAnsi="Arial" w:cs="Arial"/>
          <w:sz w:val="22"/>
          <w:szCs w:val="22"/>
        </w:rPr>
      </w:pPr>
    </w:p>
    <w:p w14:paraId="75151348" w14:textId="21122A09" w:rsidR="00B86364" w:rsidRPr="00A732AA" w:rsidRDefault="007E17D2" w:rsidP="00FA3921">
      <w:pPr>
        <w:pStyle w:val="NormalWeb"/>
        <w:spacing w:before="0" w:beforeAutospacing="0" w:after="0" w:afterAutospacing="0"/>
        <w:rPr>
          <w:rFonts w:ascii="Arial" w:hAnsi="Arial" w:cs="Arial"/>
          <w:b/>
          <w:bCs/>
          <w:sz w:val="22"/>
          <w:szCs w:val="22"/>
        </w:rPr>
      </w:pPr>
      <w:r w:rsidRPr="00A732AA">
        <w:rPr>
          <w:rFonts w:ascii="Arial" w:hAnsi="Arial" w:cs="Arial"/>
          <w:b/>
          <w:bCs/>
          <w:sz w:val="22"/>
          <w:szCs w:val="22"/>
        </w:rPr>
        <w:t>7.</w:t>
      </w:r>
      <w:r w:rsidR="00B86364" w:rsidRPr="00A732AA">
        <w:rPr>
          <w:rFonts w:ascii="Arial" w:hAnsi="Arial" w:cs="Arial"/>
          <w:b/>
          <w:bCs/>
          <w:sz w:val="22"/>
          <w:szCs w:val="22"/>
        </w:rPr>
        <w:t>Safeguarding</w:t>
      </w:r>
      <w:r w:rsidRPr="00A732AA">
        <w:rPr>
          <w:rFonts w:ascii="Arial" w:hAnsi="Arial" w:cs="Arial"/>
          <w:b/>
          <w:bCs/>
          <w:sz w:val="22"/>
          <w:szCs w:val="22"/>
        </w:rPr>
        <w:t>.</w:t>
      </w:r>
      <w:r w:rsidR="00211A0A" w:rsidRPr="00A732AA">
        <w:rPr>
          <w:rFonts w:ascii="Arial" w:hAnsi="Arial" w:cs="Arial"/>
          <w:b/>
          <w:bCs/>
          <w:sz w:val="22"/>
          <w:szCs w:val="22"/>
        </w:rPr>
        <w:t xml:space="preserve"> </w:t>
      </w:r>
    </w:p>
    <w:p w14:paraId="583E026E" w14:textId="77777777" w:rsidR="00FA3921" w:rsidRPr="00A732AA" w:rsidRDefault="007E17D2" w:rsidP="00FA3921">
      <w:pPr>
        <w:pStyle w:val="NormalWeb"/>
        <w:spacing w:before="0" w:beforeAutospacing="0" w:after="0" w:afterAutospacing="0"/>
        <w:rPr>
          <w:rFonts w:ascii="Arial" w:hAnsi="Arial" w:cs="Arial"/>
          <w:sz w:val="22"/>
          <w:szCs w:val="22"/>
        </w:rPr>
      </w:pPr>
      <w:r w:rsidRPr="00A732AA">
        <w:rPr>
          <w:rFonts w:ascii="Arial" w:hAnsi="Arial" w:cs="Arial"/>
          <w:b/>
          <w:bCs/>
          <w:sz w:val="22"/>
          <w:szCs w:val="22"/>
        </w:rPr>
        <w:t>7.1</w:t>
      </w:r>
      <w:r w:rsidRPr="00A732AA">
        <w:rPr>
          <w:rFonts w:ascii="Arial" w:hAnsi="Arial" w:cs="Arial"/>
          <w:sz w:val="22"/>
          <w:szCs w:val="22"/>
        </w:rPr>
        <w:t xml:space="preserve"> </w:t>
      </w:r>
      <w:r w:rsidR="009D381B" w:rsidRPr="00A732AA">
        <w:rPr>
          <w:rFonts w:ascii="Arial" w:hAnsi="Arial" w:cs="Arial"/>
          <w:sz w:val="22"/>
          <w:szCs w:val="22"/>
        </w:rPr>
        <w:t>Ensure all activities for children, young people, and vulnerable adults are run only by fit and proper persons.</w:t>
      </w:r>
    </w:p>
    <w:p w14:paraId="732681D5" w14:textId="39930545" w:rsidR="009D381B" w:rsidRPr="00A732AA" w:rsidRDefault="007E17D2" w:rsidP="00FA3921">
      <w:pPr>
        <w:pStyle w:val="NormalWeb"/>
        <w:spacing w:before="0" w:beforeAutospacing="0" w:after="0" w:afterAutospacing="0"/>
        <w:rPr>
          <w:rFonts w:ascii="Arial" w:hAnsi="Arial" w:cs="Arial"/>
          <w:sz w:val="22"/>
          <w:szCs w:val="22"/>
        </w:rPr>
      </w:pPr>
      <w:r w:rsidRPr="00A732AA">
        <w:rPr>
          <w:rFonts w:ascii="Arial" w:hAnsi="Arial" w:cs="Arial"/>
          <w:b/>
          <w:bCs/>
          <w:sz w:val="22"/>
          <w:szCs w:val="22"/>
        </w:rPr>
        <w:t>7.2</w:t>
      </w:r>
      <w:r w:rsidRPr="00A732AA">
        <w:rPr>
          <w:rFonts w:ascii="Arial" w:hAnsi="Arial" w:cs="Arial"/>
          <w:sz w:val="22"/>
          <w:szCs w:val="22"/>
        </w:rPr>
        <w:t xml:space="preserve"> </w:t>
      </w:r>
      <w:r w:rsidR="009D381B" w:rsidRPr="00A732AA">
        <w:rPr>
          <w:rFonts w:ascii="Arial" w:hAnsi="Arial" w:cs="Arial"/>
          <w:sz w:val="22"/>
          <w:szCs w:val="22"/>
        </w:rPr>
        <w:t xml:space="preserve">Comply with the </w:t>
      </w:r>
      <w:r w:rsidR="009D381B" w:rsidRPr="00A732AA">
        <w:rPr>
          <w:rStyle w:val="Strong"/>
          <w:rFonts w:ascii="Arial" w:eastAsiaTheme="majorEastAsia" w:hAnsi="Arial" w:cs="Arial"/>
          <w:b w:val="0"/>
          <w:bCs w:val="0"/>
          <w:sz w:val="22"/>
          <w:szCs w:val="22"/>
        </w:rPr>
        <w:t>Safeguarding Vulnerable Groups Act 2006</w:t>
      </w:r>
      <w:r w:rsidR="009D381B" w:rsidRPr="00A732AA">
        <w:rPr>
          <w:rFonts w:ascii="Arial" w:hAnsi="Arial" w:cs="Arial"/>
          <w:sz w:val="22"/>
          <w:szCs w:val="22"/>
        </w:rPr>
        <w:t xml:space="preserve"> and any later relevant legislation.</w:t>
      </w:r>
    </w:p>
    <w:p w14:paraId="274FB421" w14:textId="49E82BB2" w:rsidR="009D381B" w:rsidRPr="00A732AA" w:rsidRDefault="007E17D2" w:rsidP="00FA3921">
      <w:pPr>
        <w:pStyle w:val="NormalWeb"/>
        <w:spacing w:before="0" w:beforeAutospacing="0" w:after="0" w:afterAutospacing="0"/>
        <w:rPr>
          <w:rFonts w:ascii="Arial" w:hAnsi="Arial" w:cs="Arial"/>
          <w:sz w:val="22"/>
          <w:szCs w:val="22"/>
        </w:rPr>
      </w:pPr>
      <w:r w:rsidRPr="00A732AA">
        <w:rPr>
          <w:rFonts w:ascii="Arial" w:hAnsi="Arial" w:cs="Arial"/>
          <w:b/>
          <w:bCs/>
          <w:sz w:val="22"/>
          <w:szCs w:val="22"/>
        </w:rPr>
        <w:t>7.3</w:t>
      </w:r>
      <w:r w:rsidRPr="00A732AA">
        <w:rPr>
          <w:rFonts w:ascii="Arial" w:hAnsi="Arial" w:cs="Arial"/>
          <w:sz w:val="22"/>
          <w:szCs w:val="22"/>
        </w:rPr>
        <w:t xml:space="preserve"> </w:t>
      </w:r>
      <w:r w:rsidR="009D381B" w:rsidRPr="00A732AA">
        <w:rPr>
          <w:rFonts w:ascii="Arial" w:hAnsi="Arial" w:cs="Arial"/>
          <w:sz w:val="22"/>
          <w:szCs w:val="22"/>
        </w:rPr>
        <w:t xml:space="preserve">Provide a copy of your </w:t>
      </w:r>
      <w:r w:rsidR="009D381B" w:rsidRPr="00A732AA">
        <w:rPr>
          <w:rStyle w:val="Strong"/>
          <w:rFonts w:ascii="Arial" w:eastAsiaTheme="majorEastAsia" w:hAnsi="Arial" w:cs="Arial"/>
          <w:b w:val="0"/>
          <w:bCs w:val="0"/>
          <w:sz w:val="22"/>
          <w:szCs w:val="22"/>
        </w:rPr>
        <w:t>Safeguarding Policy</w:t>
      </w:r>
      <w:r w:rsidR="009D381B" w:rsidRPr="00A732AA">
        <w:rPr>
          <w:rFonts w:ascii="Arial" w:hAnsi="Arial" w:cs="Arial"/>
          <w:sz w:val="22"/>
          <w:szCs w:val="22"/>
        </w:rPr>
        <w:t xml:space="preserve"> when requested.</w:t>
      </w:r>
    </w:p>
    <w:p w14:paraId="62BBBBD7" w14:textId="77777777" w:rsidR="00755D25" w:rsidRPr="00A732AA" w:rsidRDefault="00FA3921" w:rsidP="00FA3921">
      <w:pPr>
        <w:pStyle w:val="NormalWeb"/>
        <w:spacing w:before="0" w:beforeAutospacing="0"/>
        <w:rPr>
          <w:rFonts w:ascii="Arial" w:hAnsi="Arial" w:cs="Arial"/>
          <w:sz w:val="22"/>
          <w:szCs w:val="22"/>
        </w:rPr>
      </w:pPr>
      <w:r w:rsidRPr="00A732AA">
        <w:rPr>
          <w:rFonts w:ascii="Arial" w:hAnsi="Arial" w:cs="Arial"/>
          <w:b/>
          <w:bCs/>
          <w:sz w:val="22"/>
          <w:szCs w:val="22"/>
        </w:rPr>
        <w:t>7.4</w:t>
      </w:r>
      <w:r w:rsidRPr="00A732AA">
        <w:rPr>
          <w:rFonts w:ascii="Arial" w:hAnsi="Arial" w:cs="Arial"/>
          <w:sz w:val="22"/>
          <w:szCs w:val="22"/>
        </w:rPr>
        <w:t xml:space="preserve"> </w:t>
      </w:r>
      <w:r w:rsidR="009D381B" w:rsidRPr="00A732AA">
        <w:rPr>
          <w:rFonts w:ascii="Arial" w:hAnsi="Arial" w:cs="Arial"/>
          <w:sz w:val="22"/>
          <w:szCs w:val="22"/>
        </w:rPr>
        <w:t xml:space="preserve">Provide evidence of relevant </w:t>
      </w:r>
      <w:r w:rsidR="009D381B" w:rsidRPr="00A732AA">
        <w:rPr>
          <w:rStyle w:val="Strong"/>
          <w:rFonts w:ascii="Arial" w:eastAsiaTheme="majorEastAsia" w:hAnsi="Arial" w:cs="Arial"/>
          <w:b w:val="0"/>
          <w:bCs w:val="0"/>
          <w:sz w:val="22"/>
          <w:szCs w:val="22"/>
        </w:rPr>
        <w:t>DBS (Disclosure and Barring Service) checks</w:t>
      </w:r>
      <w:r w:rsidR="009D381B" w:rsidRPr="00A732AA">
        <w:rPr>
          <w:rFonts w:ascii="Arial" w:hAnsi="Arial" w:cs="Arial"/>
          <w:sz w:val="22"/>
          <w:szCs w:val="22"/>
        </w:rPr>
        <w:t xml:space="preserve"> when requested</w:t>
      </w:r>
    </w:p>
    <w:p w14:paraId="61ED4624" w14:textId="04E870FC" w:rsidR="00755D25" w:rsidRPr="00A732AA" w:rsidRDefault="00755D25" w:rsidP="00755D25">
      <w:pPr>
        <w:pStyle w:val="NormalWeb"/>
        <w:spacing w:before="0" w:beforeAutospacing="0" w:after="0" w:afterAutospacing="0"/>
        <w:rPr>
          <w:rFonts w:ascii="Arial" w:hAnsi="Arial" w:cs="Arial"/>
          <w:b/>
          <w:bCs/>
          <w:sz w:val="22"/>
          <w:szCs w:val="22"/>
        </w:rPr>
      </w:pPr>
      <w:r w:rsidRPr="00A732AA">
        <w:rPr>
          <w:rStyle w:val="Strong"/>
          <w:rFonts w:ascii="Arial" w:eastAsiaTheme="majorEastAsia" w:hAnsi="Arial" w:cs="Arial"/>
          <w:sz w:val="22"/>
          <w:szCs w:val="22"/>
        </w:rPr>
        <w:t>8.</w:t>
      </w:r>
      <w:r w:rsidR="00E128C6" w:rsidRPr="00A732AA">
        <w:rPr>
          <w:rStyle w:val="Strong"/>
          <w:rFonts w:ascii="Arial" w:eastAsiaTheme="majorEastAsia" w:hAnsi="Arial" w:cs="Arial"/>
          <w:sz w:val="22"/>
          <w:szCs w:val="22"/>
        </w:rPr>
        <w:t>Electrical Appliance Safety</w:t>
      </w:r>
      <w:r w:rsidRPr="00A732AA">
        <w:rPr>
          <w:rStyle w:val="Strong"/>
          <w:rFonts w:ascii="Arial" w:eastAsiaTheme="majorEastAsia" w:hAnsi="Arial" w:cs="Arial"/>
          <w:sz w:val="22"/>
          <w:szCs w:val="22"/>
        </w:rPr>
        <w:t>.</w:t>
      </w:r>
      <w:r w:rsidR="00E128C6" w:rsidRPr="00A732AA">
        <w:rPr>
          <w:rFonts w:ascii="Arial" w:hAnsi="Arial" w:cs="Arial"/>
          <w:sz w:val="22"/>
          <w:szCs w:val="22"/>
        </w:rPr>
        <w:br/>
      </w:r>
      <w:r w:rsidRPr="00A732AA">
        <w:rPr>
          <w:rFonts w:ascii="Arial" w:hAnsi="Arial" w:cs="Arial"/>
          <w:b/>
          <w:bCs/>
          <w:sz w:val="22"/>
          <w:szCs w:val="22"/>
        </w:rPr>
        <w:t>8.1</w:t>
      </w:r>
      <w:r w:rsidRPr="00A732AA">
        <w:rPr>
          <w:rFonts w:ascii="Arial" w:hAnsi="Arial" w:cs="Arial"/>
          <w:sz w:val="22"/>
          <w:szCs w:val="22"/>
        </w:rPr>
        <w:t xml:space="preserve"> </w:t>
      </w:r>
      <w:r w:rsidR="00E128C6" w:rsidRPr="00A732AA">
        <w:rPr>
          <w:rFonts w:ascii="Arial" w:hAnsi="Arial" w:cs="Arial"/>
          <w:sz w:val="22"/>
          <w:szCs w:val="22"/>
        </w:rPr>
        <w:t xml:space="preserve">The Hirer must ensure that any electrical appliances brought onto the premises are safe, in good working order, and used properly in accordance with the </w:t>
      </w:r>
      <w:r w:rsidR="00E128C6" w:rsidRPr="00A732AA">
        <w:rPr>
          <w:rStyle w:val="Strong"/>
          <w:rFonts w:ascii="Arial" w:eastAsiaTheme="majorEastAsia" w:hAnsi="Arial" w:cs="Arial"/>
          <w:b w:val="0"/>
          <w:bCs w:val="0"/>
          <w:sz w:val="22"/>
          <w:szCs w:val="22"/>
        </w:rPr>
        <w:t>Electricity at Work Regulations 1989</w:t>
      </w:r>
      <w:r w:rsidR="00E128C6" w:rsidRPr="00A732AA">
        <w:rPr>
          <w:rFonts w:ascii="Arial" w:hAnsi="Arial" w:cs="Arial"/>
          <w:b/>
          <w:bCs/>
          <w:sz w:val="22"/>
          <w:szCs w:val="22"/>
        </w:rPr>
        <w:t>.</w:t>
      </w:r>
    </w:p>
    <w:p w14:paraId="59C1F531" w14:textId="77777777" w:rsidR="00755D25" w:rsidRPr="00A732AA" w:rsidRDefault="00755D25" w:rsidP="00755D25">
      <w:pPr>
        <w:pStyle w:val="NormalWeb"/>
        <w:spacing w:before="0" w:beforeAutospacing="0" w:after="0" w:afterAutospacing="0"/>
        <w:rPr>
          <w:rFonts w:ascii="Arial" w:hAnsi="Arial" w:cs="Arial"/>
          <w:sz w:val="22"/>
          <w:szCs w:val="22"/>
        </w:rPr>
      </w:pPr>
      <w:r w:rsidRPr="00A732AA">
        <w:rPr>
          <w:rFonts w:ascii="Arial" w:hAnsi="Arial" w:cs="Arial"/>
          <w:b/>
          <w:bCs/>
          <w:sz w:val="22"/>
          <w:szCs w:val="22"/>
        </w:rPr>
        <w:t>8.2</w:t>
      </w:r>
      <w:r w:rsidR="00E128C6" w:rsidRPr="00A732AA">
        <w:rPr>
          <w:rFonts w:ascii="Arial" w:hAnsi="Arial" w:cs="Arial"/>
          <w:sz w:val="22"/>
          <w:szCs w:val="22"/>
        </w:rPr>
        <w:t xml:space="preserve"> Any residual current device (RCD) or circuit breaker provided must be used to protect public safety. </w:t>
      </w:r>
    </w:p>
    <w:p w14:paraId="37BE1142" w14:textId="7564D140" w:rsidR="009D381B" w:rsidRPr="00A732AA" w:rsidRDefault="00755D25" w:rsidP="00FA3921">
      <w:pPr>
        <w:pStyle w:val="NormalWeb"/>
        <w:spacing w:before="0" w:beforeAutospacing="0"/>
        <w:rPr>
          <w:rFonts w:ascii="Arial" w:hAnsi="Arial" w:cs="Arial"/>
          <w:sz w:val="22"/>
          <w:szCs w:val="22"/>
        </w:rPr>
      </w:pPr>
      <w:r w:rsidRPr="00A732AA">
        <w:rPr>
          <w:rFonts w:ascii="Arial" w:hAnsi="Arial" w:cs="Arial"/>
          <w:b/>
          <w:bCs/>
          <w:sz w:val="22"/>
          <w:szCs w:val="22"/>
        </w:rPr>
        <w:t>8.3</w:t>
      </w:r>
      <w:r w:rsidRPr="00A732AA">
        <w:rPr>
          <w:rFonts w:ascii="Arial" w:hAnsi="Arial" w:cs="Arial"/>
          <w:sz w:val="22"/>
          <w:szCs w:val="22"/>
        </w:rPr>
        <w:t xml:space="preserve"> </w:t>
      </w:r>
      <w:r w:rsidR="00E128C6" w:rsidRPr="00A732AA">
        <w:rPr>
          <w:rFonts w:ascii="Arial" w:hAnsi="Arial" w:cs="Arial"/>
          <w:sz w:val="22"/>
          <w:szCs w:val="22"/>
        </w:rPr>
        <w:t xml:space="preserve">The Hirer is responsible for any damage, injury, or loss caused by failure to comply with this </w:t>
      </w:r>
      <w:r w:rsidRPr="00A732AA">
        <w:rPr>
          <w:rFonts w:ascii="Arial" w:hAnsi="Arial" w:cs="Arial"/>
          <w:sz w:val="22"/>
          <w:szCs w:val="22"/>
        </w:rPr>
        <w:t>requirement.</w:t>
      </w:r>
    </w:p>
    <w:p w14:paraId="08B4AB3E" w14:textId="77777777" w:rsidR="00A747A9" w:rsidRPr="00A732AA" w:rsidRDefault="0018239D" w:rsidP="00A747A9">
      <w:pPr>
        <w:pStyle w:val="NormalWeb"/>
        <w:spacing w:before="0" w:beforeAutospacing="0" w:after="0" w:afterAutospacing="0"/>
        <w:rPr>
          <w:rFonts w:ascii="Arial" w:hAnsi="Arial" w:cs="Arial"/>
          <w:sz w:val="22"/>
          <w:szCs w:val="22"/>
        </w:rPr>
      </w:pPr>
      <w:r w:rsidRPr="00A732AA">
        <w:rPr>
          <w:rStyle w:val="Strong"/>
          <w:rFonts w:ascii="Arial" w:eastAsiaTheme="majorEastAsia" w:hAnsi="Arial" w:cs="Arial"/>
          <w:sz w:val="22"/>
          <w:szCs w:val="22"/>
        </w:rPr>
        <w:t>9.</w:t>
      </w:r>
      <w:r w:rsidR="000040A8" w:rsidRPr="00A732AA">
        <w:rPr>
          <w:rStyle w:val="Strong"/>
          <w:rFonts w:ascii="Arial" w:eastAsiaTheme="majorEastAsia" w:hAnsi="Arial" w:cs="Arial"/>
          <w:sz w:val="22"/>
          <w:szCs w:val="22"/>
        </w:rPr>
        <w:t>Property and Liability</w:t>
      </w:r>
      <w:r w:rsidR="000040A8" w:rsidRPr="00A732AA">
        <w:rPr>
          <w:rFonts w:ascii="Arial" w:hAnsi="Arial" w:cs="Arial"/>
          <w:sz w:val="22"/>
          <w:szCs w:val="22"/>
        </w:rPr>
        <w:br/>
      </w:r>
      <w:r w:rsidR="00A747A9" w:rsidRPr="00A732AA">
        <w:rPr>
          <w:rFonts w:ascii="Arial" w:hAnsi="Arial" w:cs="Arial"/>
          <w:b/>
          <w:bCs/>
          <w:sz w:val="22"/>
          <w:szCs w:val="22"/>
        </w:rPr>
        <w:t>9.1</w:t>
      </w:r>
      <w:r w:rsidR="00A747A9" w:rsidRPr="00A732AA">
        <w:rPr>
          <w:rFonts w:ascii="Arial" w:hAnsi="Arial" w:cs="Arial"/>
          <w:sz w:val="22"/>
          <w:szCs w:val="22"/>
        </w:rPr>
        <w:t xml:space="preserve"> </w:t>
      </w:r>
      <w:r w:rsidR="000040A8" w:rsidRPr="00A732AA">
        <w:rPr>
          <w:rFonts w:ascii="Arial" w:hAnsi="Arial" w:cs="Arial"/>
          <w:sz w:val="22"/>
          <w:szCs w:val="22"/>
        </w:rPr>
        <w:t>The Centre is not responsible for any equipment or property brought onto or left at the premises. All items must be removed at the end of each session, except where storage has been agreed</w:t>
      </w:r>
      <w:r w:rsidR="00A747A9" w:rsidRPr="00A732AA">
        <w:rPr>
          <w:rFonts w:ascii="Arial" w:hAnsi="Arial" w:cs="Arial"/>
          <w:sz w:val="22"/>
          <w:szCs w:val="22"/>
        </w:rPr>
        <w:t>.</w:t>
      </w:r>
    </w:p>
    <w:p w14:paraId="738B50EC" w14:textId="480F296A" w:rsidR="00A747A9" w:rsidRPr="00A732AA" w:rsidRDefault="00A747A9" w:rsidP="00A747A9">
      <w:pPr>
        <w:pStyle w:val="NormalWeb"/>
        <w:spacing w:before="0" w:beforeAutospacing="0" w:after="0" w:afterAutospacing="0"/>
        <w:rPr>
          <w:rFonts w:ascii="Arial" w:hAnsi="Arial" w:cs="Arial"/>
          <w:sz w:val="22"/>
          <w:szCs w:val="22"/>
        </w:rPr>
      </w:pPr>
      <w:r w:rsidRPr="00A732AA">
        <w:rPr>
          <w:rFonts w:ascii="Arial" w:hAnsi="Arial" w:cs="Arial"/>
          <w:b/>
          <w:bCs/>
          <w:sz w:val="22"/>
          <w:szCs w:val="22"/>
        </w:rPr>
        <w:t>9.2</w:t>
      </w:r>
      <w:r w:rsidRPr="00A732AA">
        <w:rPr>
          <w:rFonts w:ascii="Arial" w:hAnsi="Arial" w:cs="Arial"/>
          <w:sz w:val="22"/>
          <w:szCs w:val="22"/>
        </w:rPr>
        <w:t xml:space="preserve"> </w:t>
      </w:r>
      <w:r w:rsidR="000040A8" w:rsidRPr="00A732AA">
        <w:rPr>
          <w:rFonts w:ascii="Arial" w:hAnsi="Arial" w:cs="Arial"/>
          <w:sz w:val="22"/>
          <w:szCs w:val="22"/>
        </w:rPr>
        <w:t xml:space="preserve">If items are not removed within 7 days, the Centre may store or dispose of them and charge the Hirer for any costs. </w:t>
      </w:r>
    </w:p>
    <w:p w14:paraId="063E6964" w14:textId="73433C52" w:rsidR="000040A8" w:rsidRPr="00A732AA" w:rsidRDefault="00A747A9" w:rsidP="00FA3921">
      <w:pPr>
        <w:pStyle w:val="NormalWeb"/>
        <w:spacing w:before="0" w:beforeAutospacing="0"/>
        <w:rPr>
          <w:rFonts w:ascii="Arial" w:hAnsi="Arial" w:cs="Arial"/>
          <w:sz w:val="22"/>
          <w:szCs w:val="22"/>
        </w:rPr>
      </w:pPr>
      <w:r w:rsidRPr="00A732AA">
        <w:rPr>
          <w:rFonts w:ascii="Arial" w:hAnsi="Arial" w:cs="Arial"/>
          <w:b/>
          <w:bCs/>
          <w:sz w:val="22"/>
          <w:szCs w:val="22"/>
        </w:rPr>
        <w:t>9.3</w:t>
      </w:r>
      <w:r w:rsidRPr="00A732AA">
        <w:rPr>
          <w:rFonts w:ascii="Arial" w:hAnsi="Arial" w:cs="Arial"/>
          <w:sz w:val="22"/>
          <w:szCs w:val="22"/>
        </w:rPr>
        <w:t xml:space="preserve"> </w:t>
      </w:r>
      <w:r w:rsidR="000040A8" w:rsidRPr="00A732AA">
        <w:rPr>
          <w:rFonts w:ascii="Arial" w:hAnsi="Arial" w:cs="Arial"/>
          <w:sz w:val="22"/>
          <w:szCs w:val="22"/>
        </w:rPr>
        <w:t>The Hirer is responsible for any damage, loss, or injury caused during the use of the premises, including any stored equipment.</w:t>
      </w:r>
    </w:p>
    <w:p w14:paraId="2F23856E" w14:textId="3D5E56B3" w:rsidR="00E128C6" w:rsidRPr="00A732AA" w:rsidRDefault="004B4818" w:rsidP="00FA3921">
      <w:pPr>
        <w:pStyle w:val="NormalWeb"/>
        <w:spacing w:before="0" w:beforeAutospacing="0"/>
        <w:rPr>
          <w:rFonts w:ascii="Arial" w:hAnsi="Arial" w:cs="Arial"/>
          <w:sz w:val="22"/>
          <w:szCs w:val="22"/>
        </w:rPr>
      </w:pPr>
      <w:r w:rsidRPr="00A732AA">
        <w:rPr>
          <w:rStyle w:val="Strong"/>
          <w:rFonts w:ascii="Arial" w:eastAsiaTheme="majorEastAsia" w:hAnsi="Arial" w:cs="Arial"/>
          <w:sz w:val="22"/>
          <w:szCs w:val="22"/>
        </w:rPr>
        <w:t>10.</w:t>
      </w:r>
      <w:r w:rsidR="00A12119" w:rsidRPr="00A732AA">
        <w:rPr>
          <w:rStyle w:val="Strong"/>
          <w:rFonts w:ascii="Arial" w:eastAsiaTheme="majorEastAsia" w:hAnsi="Arial" w:cs="Arial"/>
          <w:sz w:val="22"/>
          <w:szCs w:val="22"/>
        </w:rPr>
        <w:t>Sale of Goods</w:t>
      </w:r>
      <w:r w:rsidR="00A12119" w:rsidRPr="00A732AA">
        <w:rPr>
          <w:rFonts w:ascii="Arial" w:hAnsi="Arial" w:cs="Arial"/>
          <w:sz w:val="22"/>
          <w:szCs w:val="22"/>
        </w:rPr>
        <w:br/>
        <w:t xml:space="preserve">If you sell goods on the premises, you must comply with all relevant </w:t>
      </w:r>
      <w:r w:rsidRPr="00A732AA">
        <w:rPr>
          <w:rFonts w:ascii="Arial" w:hAnsi="Arial" w:cs="Arial"/>
          <w:sz w:val="22"/>
          <w:szCs w:val="22"/>
        </w:rPr>
        <w:t>Fair-Trading</w:t>
      </w:r>
      <w:r w:rsidR="00A12119" w:rsidRPr="00A732AA">
        <w:rPr>
          <w:rFonts w:ascii="Arial" w:hAnsi="Arial" w:cs="Arial"/>
          <w:sz w:val="22"/>
          <w:szCs w:val="22"/>
        </w:rPr>
        <w:t xml:space="preserve"> Laws and any applicable codes of practice.</w:t>
      </w:r>
    </w:p>
    <w:p w14:paraId="41077C08" w14:textId="0E334FF0" w:rsidR="004C086E" w:rsidRPr="00A732AA" w:rsidRDefault="00E71BE8" w:rsidP="00E71BE8">
      <w:pPr>
        <w:spacing w:after="0" w:line="240" w:lineRule="auto"/>
        <w:rPr>
          <w:rFonts w:ascii="Arial" w:eastAsia="Times New Roman" w:hAnsi="Arial" w:cs="Arial"/>
          <w:lang w:val="en-GB" w:eastAsia="en-GB"/>
        </w:rPr>
      </w:pPr>
      <w:r w:rsidRPr="00A732AA">
        <w:rPr>
          <w:rFonts w:ascii="Arial" w:eastAsia="Times New Roman" w:hAnsi="Arial" w:cs="Arial"/>
          <w:b/>
          <w:bCs/>
          <w:lang w:val="en-GB" w:eastAsia="en-GB"/>
        </w:rPr>
        <w:t>11.</w:t>
      </w:r>
      <w:r w:rsidR="004C086E" w:rsidRPr="00A732AA">
        <w:rPr>
          <w:rFonts w:ascii="Arial" w:eastAsia="Times New Roman" w:hAnsi="Arial" w:cs="Arial"/>
          <w:b/>
          <w:bCs/>
          <w:lang w:val="en-GB" w:eastAsia="en-GB"/>
        </w:rPr>
        <w:t xml:space="preserve"> </w:t>
      </w:r>
      <w:r w:rsidR="009F72CB" w:rsidRPr="00A732AA">
        <w:rPr>
          <w:rFonts w:ascii="Arial" w:eastAsia="Times New Roman" w:hAnsi="Arial" w:cs="Arial"/>
          <w:b/>
          <w:bCs/>
          <w:lang w:val="en-GB" w:eastAsia="en-GB"/>
        </w:rPr>
        <w:t xml:space="preserve"> </w:t>
      </w:r>
      <w:r w:rsidR="004C086E" w:rsidRPr="00A732AA">
        <w:rPr>
          <w:rFonts w:ascii="Arial" w:eastAsia="Times New Roman" w:hAnsi="Arial" w:cs="Arial"/>
          <w:b/>
          <w:bCs/>
          <w:lang w:val="en-GB" w:eastAsia="en-GB"/>
        </w:rPr>
        <w:t>Smoking</w:t>
      </w:r>
    </w:p>
    <w:p w14:paraId="2EE6BD1C" w14:textId="77777777" w:rsidR="000305C4" w:rsidRPr="00A732AA" w:rsidRDefault="004C086E" w:rsidP="006744DA">
      <w:pPr>
        <w:spacing w:after="0" w:line="240" w:lineRule="auto"/>
        <w:rPr>
          <w:rFonts w:ascii="Arial" w:eastAsia="Times New Roman" w:hAnsi="Arial" w:cs="Arial"/>
          <w:lang w:val="en-GB" w:eastAsia="en-GB"/>
        </w:rPr>
      </w:pPr>
      <w:r w:rsidRPr="00A732AA">
        <w:rPr>
          <w:rFonts w:ascii="Arial" w:eastAsia="Times New Roman" w:hAnsi="Arial" w:cs="Arial"/>
          <w:lang w:val="en-GB" w:eastAsia="en-GB"/>
        </w:rPr>
        <w:t>Smoking is strictly prohibited anywhere on the premises</w:t>
      </w:r>
      <w:r w:rsidR="006744DA" w:rsidRPr="00A732AA">
        <w:rPr>
          <w:rFonts w:ascii="Arial" w:eastAsia="Times New Roman" w:hAnsi="Arial" w:cs="Arial"/>
          <w:lang w:val="en-GB" w:eastAsia="en-GB"/>
        </w:rPr>
        <w:t>.</w:t>
      </w:r>
    </w:p>
    <w:p w14:paraId="24C327E8" w14:textId="77777777" w:rsidR="000305C4" w:rsidRPr="00A732AA" w:rsidRDefault="000305C4" w:rsidP="006744DA">
      <w:pPr>
        <w:spacing w:after="0" w:line="240" w:lineRule="auto"/>
        <w:rPr>
          <w:rFonts w:ascii="Arial" w:eastAsia="Times New Roman" w:hAnsi="Arial" w:cs="Arial"/>
          <w:lang w:val="en-GB" w:eastAsia="en-GB"/>
        </w:rPr>
      </w:pPr>
    </w:p>
    <w:p w14:paraId="6B228546" w14:textId="1DFD4D22" w:rsidR="00065532" w:rsidRPr="00A732AA" w:rsidRDefault="000305C4" w:rsidP="006744DA">
      <w:pPr>
        <w:spacing w:after="0" w:line="240" w:lineRule="auto"/>
        <w:rPr>
          <w:rFonts w:ascii="Arial" w:eastAsia="Times New Roman" w:hAnsi="Arial" w:cs="Arial"/>
          <w:b/>
          <w:bCs/>
          <w:lang w:val="en-GB" w:eastAsia="en-GB"/>
        </w:rPr>
      </w:pPr>
      <w:r w:rsidRPr="00A732AA">
        <w:rPr>
          <w:rFonts w:ascii="Arial" w:eastAsia="Times New Roman" w:hAnsi="Arial" w:cs="Arial"/>
          <w:b/>
          <w:bCs/>
          <w:lang w:val="en-GB" w:eastAsia="en-GB"/>
        </w:rPr>
        <w:t xml:space="preserve">12. </w:t>
      </w:r>
      <w:r w:rsidR="009F72CB" w:rsidRPr="00A732AA">
        <w:rPr>
          <w:rFonts w:ascii="Arial" w:eastAsia="Times New Roman" w:hAnsi="Arial" w:cs="Arial"/>
          <w:b/>
          <w:bCs/>
          <w:lang w:val="en-GB" w:eastAsia="en-GB"/>
        </w:rPr>
        <w:t xml:space="preserve">  </w:t>
      </w:r>
      <w:r w:rsidRPr="00A732AA">
        <w:rPr>
          <w:rFonts w:ascii="Arial" w:eastAsia="Times New Roman" w:hAnsi="Arial" w:cs="Arial"/>
          <w:b/>
          <w:bCs/>
          <w:lang w:val="en-GB" w:eastAsia="en-GB"/>
        </w:rPr>
        <w:t>Public Safety Compliance &amp; Fire Procedures</w:t>
      </w:r>
      <w:r w:rsidR="00FC02F2" w:rsidRPr="00A732AA">
        <w:rPr>
          <w:rFonts w:ascii="Arial" w:eastAsia="Times New Roman" w:hAnsi="Arial" w:cs="Arial"/>
          <w:b/>
          <w:bCs/>
          <w:lang w:val="en-GB" w:eastAsia="en-GB"/>
        </w:rPr>
        <w:t>.</w:t>
      </w:r>
    </w:p>
    <w:p w14:paraId="67FF780F" w14:textId="77777777" w:rsidR="003F3E28" w:rsidRPr="00A732AA" w:rsidRDefault="003F3E28" w:rsidP="006744DA">
      <w:pPr>
        <w:spacing w:after="0" w:line="240" w:lineRule="auto"/>
        <w:rPr>
          <w:rFonts w:ascii="Arial" w:eastAsia="Times New Roman" w:hAnsi="Arial" w:cs="Arial"/>
          <w:b/>
          <w:bCs/>
          <w:lang w:val="en-GB" w:eastAsia="en-GB"/>
        </w:rPr>
      </w:pPr>
    </w:p>
    <w:p w14:paraId="242847BB" w14:textId="62BC2E7D" w:rsidR="003F3E28" w:rsidRPr="00A732AA" w:rsidRDefault="00065532" w:rsidP="003F3E28">
      <w:pPr>
        <w:pStyle w:val="NormalWeb"/>
        <w:spacing w:before="0" w:beforeAutospacing="0" w:after="0" w:afterAutospacing="0"/>
        <w:rPr>
          <w:rFonts w:ascii="Arial" w:hAnsi="Arial" w:cs="Arial"/>
          <w:sz w:val="22"/>
          <w:szCs w:val="22"/>
        </w:rPr>
      </w:pPr>
      <w:r w:rsidRPr="00A732AA">
        <w:rPr>
          <w:rFonts w:ascii="Arial" w:hAnsi="Arial" w:cs="Arial"/>
          <w:b/>
          <w:bCs/>
          <w:sz w:val="22"/>
          <w:szCs w:val="22"/>
        </w:rPr>
        <w:t xml:space="preserve">12.1 </w:t>
      </w:r>
      <w:r w:rsidR="0069794C" w:rsidRPr="00A732AA">
        <w:rPr>
          <w:rFonts w:ascii="Arial" w:hAnsi="Arial" w:cs="Arial"/>
          <w:b/>
          <w:bCs/>
          <w:sz w:val="22"/>
          <w:szCs w:val="22"/>
        </w:rPr>
        <w:t xml:space="preserve">General </w:t>
      </w:r>
      <w:r w:rsidRPr="00A732AA">
        <w:rPr>
          <w:rFonts w:ascii="Arial" w:hAnsi="Arial" w:cs="Arial"/>
          <w:b/>
          <w:bCs/>
          <w:sz w:val="22"/>
          <w:szCs w:val="22"/>
        </w:rPr>
        <w:t>compliance</w:t>
      </w:r>
      <w:r w:rsidR="000305C4" w:rsidRPr="00A732AA">
        <w:rPr>
          <w:rFonts w:ascii="Arial" w:hAnsi="Arial" w:cs="Arial"/>
          <w:b/>
          <w:bCs/>
          <w:sz w:val="22"/>
          <w:szCs w:val="22"/>
        </w:rPr>
        <w:t xml:space="preserve"> </w:t>
      </w:r>
      <w:r w:rsidR="003F3E28" w:rsidRPr="00A732AA">
        <w:rPr>
          <w:rFonts w:ascii="Arial" w:hAnsi="Arial" w:cs="Arial"/>
          <w:sz w:val="22"/>
          <w:szCs w:val="22"/>
        </w:rPr>
        <w:t xml:space="preserve">  </w:t>
      </w:r>
    </w:p>
    <w:p w14:paraId="18B76C63" w14:textId="5CD64BD6" w:rsidR="003F3E28" w:rsidRPr="00A732AA" w:rsidRDefault="003F3E28" w:rsidP="003F3E28">
      <w:pPr>
        <w:pStyle w:val="NormalWeb"/>
        <w:numPr>
          <w:ilvl w:val="0"/>
          <w:numId w:val="4"/>
        </w:numPr>
        <w:spacing w:before="0" w:beforeAutospacing="0" w:after="0" w:afterAutospacing="0"/>
        <w:rPr>
          <w:rFonts w:ascii="Arial" w:hAnsi="Arial" w:cs="Arial"/>
          <w:sz w:val="22"/>
          <w:szCs w:val="22"/>
        </w:rPr>
      </w:pPr>
      <w:r w:rsidRPr="00A732AA">
        <w:rPr>
          <w:rFonts w:ascii="Arial" w:hAnsi="Arial" w:cs="Arial"/>
          <w:sz w:val="22"/>
          <w:szCs w:val="22"/>
        </w:rPr>
        <w:t xml:space="preserve">All gangways, corridors and exits must be </w:t>
      </w:r>
      <w:proofErr w:type="gramStart"/>
      <w:r w:rsidRPr="00A732AA">
        <w:rPr>
          <w:rFonts w:ascii="Arial" w:hAnsi="Arial" w:cs="Arial"/>
          <w:sz w:val="22"/>
          <w:szCs w:val="22"/>
        </w:rPr>
        <w:t>kept clear at all times</w:t>
      </w:r>
      <w:proofErr w:type="gramEnd"/>
      <w:r w:rsidRPr="00A732AA">
        <w:rPr>
          <w:rFonts w:ascii="Arial" w:hAnsi="Arial" w:cs="Arial"/>
          <w:sz w:val="22"/>
          <w:szCs w:val="22"/>
        </w:rPr>
        <w:t xml:space="preserve"> and must remain at least 1.05 metres wide.</w:t>
      </w:r>
    </w:p>
    <w:p w14:paraId="4FC5D8EC" w14:textId="2C2A824C" w:rsidR="003F3E28" w:rsidRPr="00A732AA" w:rsidRDefault="003F3E28" w:rsidP="003F3E28">
      <w:pPr>
        <w:pStyle w:val="NormalWeb"/>
        <w:numPr>
          <w:ilvl w:val="0"/>
          <w:numId w:val="4"/>
        </w:numPr>
        <w:rPr>
          <w:rFonts w:ascii="Arial" w:hAnsi="Arial" w:cs="Arial"/>
          <w:sz w:val="22"/>
          <w:szCs w:val="22"/>
        </w:rPr>
      </w:pPr>
      <w:r w:rsidRPr="00A732AA">
        <w:rPr>
          <w:rFonts w:ascii="Arial" w:hAnsi="Arial" w:cs="Arial"/>
          <w:sz w:val="22"/>
          <w:szCs w:val="22"/>
        </w:rPr>
        <w:t>Seating must not obstruct exits, no seat may be more than 7 seats away from a gangway, and temporary seating must be securely fixed together in blocks of between 4 and 12 seats.</w:t>
      </w:r>
    </w:p>
    <w:p w14:paraId="741FB018" w14:textId="75D5579A" w:rsidR="003F3E28" w:rsidRPr="00A732AA" w:rsidRDefault="003F3E28" w:rsidP="003F3E28">
      <w:pPr>
        <w:pStyle w:val="NormalWeb"/>
        <w:numPr>
          <w:ilvl w:val="0"/>
          <w:numId w:val="4"/>
        </w:numPr>
        <w:spacing w:before="0" w:beforeAutospacing="0" w:after="0" w:afterAutospacing="0"/>
        <w:rPr>
          <w:rFonts w:ascii="Arial" w:hAnsi="Arial" w:cs="Arial"/>
          <w:sz w:val="22"/>
          <w:szCs w:val="22"/>
        </w:rPr>
      </w:pPr>
      <w:r w:rsidRPr="00A732AA">
        <w:rPr>
          <w:rFonts w:ascii="Arial" w:hAnsi="Arial" w:cs="Arial"/>
          <w:sz w:val="22"/>
          <w:szCs w:val="22"/>
        </w:rPr>
        <w:t>Standing or sitting in gangways or in front of exits is not permitted</w:t>
      </w:r>
    </w:p>
    <w:p w14:paraId="727735DB" w14:textId="2824CDDB" w:rsidR="006E3F7E" w:rsidRPr="00E91C14" w:rsidRDefault="006E3F7E" w:rsidP="003F3E28">
      <w:pPr>
        <w:numPr>
          <w:ilvl w:val="0"/>
          <w:numId w:val="9"/>
        </w:numPr>
        <w:spacing w:after="0" w:line="240" w:lineRule="auto"/>
        <w:rPr>
          <w:rFonts w:ascii="Arial" w:eastAsia="Times New Roman" w:hAnsi="Arial" w:cs="Arial"/>
          <w:lang w:val="en-GB" w:eastAsia="en-GB"/>
        </w:rPr>
      </w:pPr>
      <w:r w:rsidRPr="00E91C14">
        <w:rPr>
          <w:rFonts w:ascii="Arial" w:eastAsia="Times New Roman" w:hAnsi="Arial" w:cs="Arial"/>
          <w:lang w:val="en-GB" w:eastAsia="en-GB"/>
        </w:rPr>
        <w:t>Fire doors must not be wedged open and must be closed in the event of fire</w:t>
      </w:r>
      <w:r w:rsidR="00C2485A" w:rsidRPr="00E91C14">
        <w:rPr>
          <w:rFonts w:ascii="Arial" w:eastAsia="Times New Roman" w:hAnsi="Arial" w:cs="Arial"/>
          <w:lang w:val="en-GB" w:eastAsia="en-GB"/>
        </w:rPr>
        <w:t xml:space="preserve"> </w:t>
      </w:r>
      <w:r w:rsidR="00C2485A" w:rsidRPr="00E91C14">
        <w:rPr>
          <w:rFonts w:ascii="Arial" w:hAnsi="Arial" w:cs="Arial"/>
        </w:rPr>
        <w:t>unless approved by management for operational purposes</w:t>
      </w:r>
    </w:p>
    <w:p w14:paraId="6259FC48" w14:textId="77777777" w:rsidR="006E3F7E" w:rsidRPr="00E91C14" w:rsidRDefault="006E3F7E" w:rsidP="006E3F7E">
      <w:pPr>
        <w:numPr>
          <w:ilvl w:val="0"/>
          <w:numId w:val="9"/>
        </w:numPr>
        <w:spacing w:before="100" w:beforeAutospacing="1" w:after="100" w:afterAutospacing="1" w:line="240" w:lineRule="auto"/>
        <w:rPr>
          <w:rFonts w:ascii="Arial" w:eastAsia="Times New Roman" w:hAnsi="Arial" w:cs="Arial"/>
          <w:lang w:val="en-GB" w:eastAsia="en-GB"/>
        </w:rPr>
      </w:pPr>
      <w:r w:rsidRPr="00E91C14">
        <w:rPr>
          <w:rFonts w:ascii="Arial" w:eastAsia="Times New Roman" w:hAnsi="Arial" w:cs="Arial"/>
          <w:lang w:val="en-GB" w:eastAsia="en-GB"/>
        </w:rPr>
        <w:t>Exit signs must be illuminated and emergency lighting must remain on whenever the premises are occupied (unless automatically operated).</w:t>
      </w:r>
    </w:p>
    <w:p w14:paraId="31303B63" w14:textId="77777777" w:rsidR="006E3F7E" w:rsidRPr="00E91C14" w:rsidRDefault="006E3F7E" w:rsidP="006E3F7E">
      <w:pPr>
        <w:numPr>
          <w:ilvl w:val="0"/>
          <w:numId w:val="9"/>
        </w:numPr>
        <w:spacing w:before="100" w:beforeAutospacing="1" w:after="100" w:afterAutospacing="1" w:line="240" w:lineRule="auto"/>
        <w:rPr>
          <w:rFonts w:ascii="Arial" w:eastAsia="Times New Roman" w:hAnsi="Arial" w:cs="Arial"/>
          <w:lang w:val="en-GB" w:eastAsia="en-GB"/>
        </w:rPr>
      </w:pPr>
      <w:r w:rsidRPr="00E91C14">
        <w:rPr>
          <w:rFonts w:ascii="Arial" w:eastAsia="Times New Roman" w:hAnsi="Arial" w:cs="Arial"/>
          <w:lang w:val="en-GB" w:eastAsia="en-GB"/>
        </w:rPr>
        <w:t>Firefighting equipment must remain in its proper place and only be used for its intended purpose.</w:t>
      </w:r>
    </w:p>
    <w:p w14:paraId="226307A7" w14:textId="62F4461B" w:rsidR="006E3F7E" w:rsidRPr="00E91C14" w:rsidRDefault="006E3F7E" w:rsidP="006E3F7E">
      <w:pPr>
        <w:numPr>
          <w:ilvl w:val="0"/>
          <w:numId w:val="9"/>
        </w:numPr>
        <w:spacing w:before="100" w:beforeAutospacing="1" w:after="100" w:afterAutospacing="1" w:line="240" w:lineRule="auto"/>
        <w:rPr>
          <w:rFonts w:ascii="Arial" w:eastAsia="Times New Roman" w:hAnsi="Arial" w:cs="Arial"/>
          <w:lang w:val="en-GB" w:eastAsia="en-GB"/>
        </w:rPr>
      </w:pPr>
      <w:r w:rsidRPr="00E91C14">
        <w:rPr>
          <w:rFonts w:ascii="Arial" w:eastAsia="Times New Roman" w:hAnsi="Arial" w:cs="Arial"/>
          <w:lang w:val="en-GB" w:eastAsia="en-GB"/>
        </w:rPr>
        <w:lastRenderedPageBreak/>
        <w:t>No highly flammable substances, smoke machines, pyrotechnics, candles or tea lights are permitted</w:t>
      </w:r>
      <w:r w:rsidR="003A6AD7" w:rsidRPr="00E91C14">
        <w:rPr>
          <w:rFonts w:ascii="Arial" w:eastAsia="Times New Roman" w:hAnsi="Arial" w:cs="Arial"/>
          <w:lang w:val="en-GB" w:eastAsia="en-GB"/>
        </w:rPr>
        <w:t xml:space="preserve"> or other sources of flames.</w:t>
      </w:r>
    </w:p>
    <w:p w14:paraId="6A1A0266" w14:textId="77777777" w:rsidR="006E3F7E" w:rsidRPr="00E91C14" w:rsidRDefault="006E3F7E" w:rsidP="006E3F7E">
      <w:pPr>
        <w:numPr>
          <w:ilvl w:val="0"/>
          <w:numId w:val="9"/>
        </w:numPr>
        <w:spacing w:before="100" w:beforeAutospacing="1" w:after="100" w:afterAutospacing="1" w:line="240" w:lineRule="auto"/>
        <w:rPr>
          <w:rFonts w:ascii="Arial" w:eastAsia="Times New Roman" w:hAnsi="Arial" w:cs="Arial"/>
          <w:lang w:val="en-GB" w:eastAsia="en-GB"/>
        </w:rPr>
      </w:pPr>
      <w:r w:rsidRPr="00E91C14">
        <w:rPr>
          <w:rFonts w:ascii="Arial" w:eastAsia="Times New Roman" w:hAnsi="Arial" w:cs="Arial"/>
          <w:lang w:val="en-GB" w:eastAsia="en-GB"/>
        </w:rPr>
        <w:t>No unauthorised heating appliances may be used.</w:t>
      </w:r>
    </w:p>
    <w:p w14:paraId="02DAF6F9" w14:textId="4B1AE194" w:rsidR="006E3F7E" w:rsidRPr="00E91C14" w:rsidRDefault="006E3F7E" w:rsidP="006E3F7E">
      <w:pPr>
        <w:numPr>
          <w:ilvl w:val="0"/>
          <w:numId w:val="9"/>
        </w:numPr>
        <w:spacing w:before="100" w:beforeAutospacing="1" w:after="100" w:afterAutospacing="1" w:line="240" w:lineRule="auto"/>
        <w:rPr>
          <w:rFonts w:ascii="Arial" w:eastAsia="Times New Roman" w:hAnsi="Arial" w:cs="Arial"/>
          <w:lang w:val="en-GB" w:eastAsia="en-GB"/>
        </w:rPr>
      </w:pPr>
      <w:r w:rsidRPr="00E91C14">
        <w:rPr>
          <w:rFonts w:ascii="Arial" w:eastAsia="Times New Roman" w:hAnsi="Arial" w:cs="Arial"/>
          <w:lang w:val="en-GB" w:eastAsia="en-GB"/>
        </w:rPr>
        <w:t>The First Aid box must be readily available (located in the main and small kitchen) and returned after use. All accidents must be reported to the Office</w:t>
      </w:r>
      <w:r w:rsidR="0057039E" w:rsidRPr="00E91C14">
        <w:rPr>
          <w:rFonts w:ascii="Arial" w:eastAsia="Times New Roman" w:hAnsi="Arial" w:cs="Arial"/>
          <w:lang w:val="en-GB" w:eastAsia="en-GB"/>
        </w:rPr>
        <w:t xml:space="preserve"> and recorded.</w:t>
      </w:r>
    </w:p>
    <w:p w14:paraId="254161DC" w14:textId="77777777" w:rsidR="006E3F7E" w:rsidRPr="00E91C14" w:rsidRDefault="006E3F7E" w:rsidP="006E3F7E">
      <w:pPr>
        <w:numPr>
          <w:ilvl w:val="0"/>
          <w:numId w:val="9"/>
        </w:numPr>
        <w:spacing w:before="100" w:beforeAutospacing="1" w:after="100" w:afterAutospacing="1" w:line="240" w:lineRule="auto"/>
        <w:rPr>
          <w:rFonts w:ascii="Arial" w:eastAsia="Times New Roman" w:hAnsi="Arial" w:cs="Arial"/>
          <w:lang w:val="en-GB" w:eastAsia="en-GB"/>
        </w:rPr>
      </w:pPr>
      <w:r w:rsidRPr="00E91C14">
        <w:rPr>
          <w:rFonts w:ascii="Arial" w:eastAsia="Times New Roman" w:hAnsi="Arial" w:cs="Arial"/>
          <w:lang w:val="en-GB" w:eastAsia="en-GB"/>
        </w:rPr>
        <w:t>All persons in charge must be familiar with evacuation procedures and the location and use of firefighting equipment.</w:t>
      </w:r>
    </w:p>
    <w:p w14:paraId="5853FFA0" w14:textId="77777777" w:rsidR="006E3F7E" w:rsidRPr="00E91C14" w:rsidRDefault="006E3F7E" w:rsidP="006E3F7E">
      <w:pPr>
        <w:numPr>
          <w:ilvl w:val="0"/>
          <w:numId w:val="9"/>
        </w:numPr>
        <w:spacing w:before="100" w:beforeAutospacing="1" w:after="100" w:afterAutospacing="1" w:line="240" w:lineRule="auto"/>
        <w:rPr>
          <w:rFonts w:ascii="Arial" w:eastAsia="Times New Roman" w:hAnsi="Arial" w:cs="Arial"/>
          <w:lang w:val="en-GB" w:eastAsia="en-GB"/>
        </w:rPr>
      </w:pPr>
      <w:r w:rsidRPr="00E91C14">
        <w:rPr>
          <w:rFonts w:ascii="Arial" w:eastAsia="Times New Roman" w:hAnsi="Arial" w:cs="Arial"/>
          <w:lang w:val="en-GB" w:eastAsia="en-GB"/>
        </w:rPr>
        <w:t>Hirers must prepare a PEEP (Personal Emergency Evacuation Plan) where required and ensure appropriate assistance is provided.</w:t>
      </w:r>
    </w:p>
    <w:p w14:paraId="7EC3020A" w14:textId="2DBD77CB" w:rsidR="00C32FFD" w:rsidRPr="00E91C14" w:rsidRDefault="005C40C9" w:rsidP="00AC57A9">
      <w:pPr>
        <w:spacing w:after="0" w:line="240" w:lineRule="auto"/>
        <w:rPr>
          <w:rFonts w:ascii="Arial" w:eastAsia="Times New Roman" w:hAnsi="Arial" w:cs="Arial"/>
          <w:b/>
          <w:bCs/>
          <w:lang w:val="en-GB" w:eastAsia="en-GB"/>
        </w:rPr>
      </w:pPr>
      <w:r w:rsidRPr="00E91C14">
        <w:rPr>
          <w:rFonts w:ascii="Arial" w:eastAsia="Times New Roman" w:hAnsi="Arial" w:cs="Arial"/>
          <w:b/>
          <w:bCs/>
          <w:lang w:val="en-GB" w:eastAsia="en-GB"/>
        </w:rPr>
        <w:t>12</w:t>
      </w:r>
      <w:r w:rsidR="00784BE1" w:rsidRPr="00E91C14">
        <w:rPr>
          <w:rFonts w:ascii="Arial" w:eastAsia="Times New Roman" w:hAnsi="Arial" w:cs="Arial"/>
          <w:b/>
          <w:bCs/>
          <w:lang w:val="en-GB" w:eastAsia="en-GB"/>
        </w:rPr>
        <w:t>.2</w:t>
      </w:r>
      <w:r w:rsidRPr="00E91C14">
        <w:rPr>
          <w:rFonts w:ascii="Arial" w:eastAsia="Times New Roman" w:hAnsi="Arial" w:cs="Arial"/>
          <w:b/>
          <w:bCs/>
          <w:lang w:val="en-GB" w:eastAsia="en-GB"/>
        </w:rPr>
        <w:t xml:space="preserve"> Action on discovering Fire / Hearing the Alarm.</w:t>
      </w:r>
    </w:p>
    <w:p w14:paraId="16121F59" w14:textId="77777777" w:rsidR="00C32FFD" w:rsidRPr="00E91C14" w:rsidRDefault="00C32FFD" w:rsidP="00AC57A9">
      <w:pPr>
        <w:numPr>
          <w:ilvl w:val="0"/>
          <w:numId w:val="16"/>
        </w:numPr>
        <w:spacing w:after="100" w:afterAutospacing="1" w:line="240" w:lineRule="auto"/>
        <w:rPr>
          <w:rFonts w:ascii="Arial" w:eastAsia="Times New Roman" w:hAnsi="Arial" w:cs="Arial"/>
          <w:color w:val="EE0000"/>
          <w:lang w:val="en-GB" w:eastAsia="en-GB"/>
        </w:rPr>
      </w:pPr>
      <w:r w:rsidRPr="00E91C14">
        <w:rPr>
          <w:rFonts w:ascii="Arial" w:eastAsia="Times New Roman" w:hAnsi="Arial" w:cs="Arial"/>
          <w:color w:val="EE0000"/>
          <w:lang w:val="en-GB" w:eastAsia="en-GB"/>
        </w:rPr>
        <w:t>Raise the alarm immediately using the nearest call point.</w:t>
      </w:r>
    </w:p>
    <w:p w14:paraId="50495C51" w14:textId="77777777" w:rsidR="00C32FFD" w:rsidRPr="00E91C14" w:rsidRDefault="00C32FFD" w:rsidP="00AC57A9">
      <w:pPr>
        <w:numPr>
          <w:ilvl w:val="0"/>
          <w:numId w:val="16"/>
        </w:numPr>
        <w:spacing w:after="100" w:afterAutospacing="1" w:line="240" w:lineRule="auto"/>
        <w:rPr>
          <w:rFonts w:ascii="Arial" w:eastAsia="Times New Roman" w:hAnsi="Arial" w:cs="Arial"/>
          <w:color w:val="EE0000"/>
          <w:lang w:val="en-GB" w:eastAsia="en-GB"/>
        </w:rPr>
      </w:pPr>
      <w:r w:rsidRPr="00E91C14">
        <w:rPr>
          <w:rFonts w:ascii="Arial" w:eastAsia="Times New Roman" w:hAnsi="Arial" w:cs="Arial"/>
          <w:color w:val="EE0000"/>
          <w:lang w:val="en-GB" w:eastAsia="en-GB"/>
        </w:rPr>
        <w:t>Evacuate the building by the nearest fire exit, taking your register if applicable.</w:t>
      </w:r>
    </w:p>
    <w:p w14:paraId="2967781A" w14:textId="0B7AB0E3" w:rsidR="00C32FFD" w:rsidRPr="00E91C14" w:rsidRDefault="00C32FFD" w:rsidP="00AC57A9">
      <w:pPr>
        <w:numPr>
          <w:ilvl w:val="0"/>
          <w:numId w:val="16"/>
        </w:numPr>
        <w:spacing w:after="100" w:afterAutospacing="1" w:line="240" w:lineRule="auto"/>
        <w:rPr>
          <w:rFonts w:ascii="Arial" w:eastAsia="Times New Roman" w:hAnsi="Arial" w:cs="Arial"/>
          <w:color w:val="EE0000"/>
          <w:lang w:val="en-GB" w:eastAsia="en-GB"/>
        </w:rPr>
      </w:pPr>
      <w:r w:rsidRPr="00E91C14">
        <w:rPr>
          <w:rFonts w:ascii="Arial" w:eastAsia="Times New Roman" w:hAnsi="Arial" w:cs="Arial"/>
          <w:color w:val="EE0000"/>
          <w:lang w:val="en-GB" w:eastAsia="en-GB"/>
        </w:rPr>
        <w:t xml:space="preserve">Call 999 </w:t>
      </w:r>
      <w:r w:rsidR="00F64952" w:rsidRPr="00E91C14">
        <w:rPr>
          <w:rFonts w:ascii="Arial" w:eastAsia="Times New Roman" w:hAnsi="Arial" w:cs="Arial"/>
          <w:color w:val="EE0000"/>
          <w:lang w:val="en-GB" w:eastAsia="en-GB"/>
        </w:rPr>
        <w:t>from a safe location outside the building</w:t>
      </w:r>
      <w:r w:rsidRPr="00E91C14">
        <w:rPr>
          <w:rFonts w:ascii="Arial" w:eastAsia="Times New Roman" w:hAnsi="Arial" w:cs="Arial"/>
          <w:color w:val="EE0000"/>
          <w:lang w:val="en-GB" w:eastAsia="en-GB"/>
        </w:rPr>
        <w:t>, stating clearly that this is a confirmed fire and giving the full address.</w:t>
      </w:r>
    </w:p>
    <w:p w14:paraId="01774DC6" w14:textId="77777777" w:rsidR="00C32FFD" w:rsidRPr="00E91C14" w:rsidRDefault="00C32FFD" w:rsidP="00AC57A9">
      <w:pPr>
        <w:numPr>
          <w:ilvl w:val="0"/>
          <w:numId w:val="16"/>
        </w:numPr>
        <w:spacing w:after="100" w:afterAutospacing="1" w:line="240" w:lineRule="auto"/>
        <w:rPr>
          <w:rFonts w:ascii="Arial" w:eastAsia="Times New Roman" w:hAnsi="Arial" w:cs="Arial"/>
          <w:color w:val="EE0000"/>
          <w:lang w:val="en-GB" w:eastAsia="en-GB"/>
        </w:rPr>
      </w:pPr>
      <w:r w:rsidRPr="00E91C14">
        <w:rPr>
          <w:rFonts w:ascii="Arial" w:eastAsia="Times New Roman" w:hAnsi="Arial" w:cs="Arial"/>
          <w:color w:val="EE0000"/>
          <w:lang w:val="en-GB" w:eastAsia="en-GB"/>
        </w:rPr>
        <w:t>Proceed to the assembly point in the car park.</w:t>
      </w:r>
    </w:p>
    <w:p w14:paraId="58EF4D9D" w14:textId="02B60CE2" w:rsidR="00C32FFD" w:rsidRPr="00E91C14" w:rsidRDefault="00C32FFD" w:rsidP="00AC57A9">
      <w:pPr>
        <w:numPr>
          <w:ilvl w:val="0"/>
          <w:numId w:val="16"/>
        </w:numPr>
        <w:spacing w:after="100" w:afterAutospacing="1" w:line="240" w:lineRule="auto"/>
        <w:rPr>
          <w:rFonts w:ascii="Arial" w:eastAsia="Times New Roman" w:hAnsi="Arial" w:cs="Arial"/>
          <w:color w:val="EE0000"/>
          <w:lang w:val="en-GB" w:eastAsia="en-GB"/>
        </w:rPr>
      </w:pPr>
      <w:r w:rsidRPr="00E91C14">
        <w:rPr>
          <w:rFonts w:ascii="Arial" w:eastAsia="Times New Roman" w:hAnsi="Arial" w:cs="Arial"/>
          <w:color w:val="EE0000"/>
          <w:lang w:val="en-GB" w:eastAsia="en-GB"/>
        </w:rPr>
        <w:t>Do not re-enter the building</w:t>
      </w:r>
      <w:r w:rsidR="00D9678A" w:rsidRPr="00E91C14">
        <w:rPr>
          <w:rFonts w:ascii="Arial" w:eastAsia="Times New Roman" w:hAnsi="Arial" w:cs="Arial"/>
          <w:color w:val="EE0000"/>
          <w:lang w:val="en-GB" w:eastAsia="en-GB"/>
        </w:rPr>
        <w:t xml:space="preserve"> or put yourself at risk.</w:t>
      </w:r>
    </w:p>
    <w:p w14:paraId="6F817213" w14:textId="77777777" w:rsidR="00C32FFD" w:rsidRPr="00E91C14" w:rsidRDefault="00C32FFD" w:rsidP="00AC57A9">
      <w:pPr>
        <w:numPr>
          <w:ilvl w:val="0"/>
          <w:numId w:val="16"/>
        </w:numPr>
        <w:spacing w:after="100" w:afterAutospacing="1" w:line="240" w:lineRule="auto"/>
        <w:rPr>
          <w:rFonts w:ascii="Arial" w:eastAsia="Times New Roman" w:hAnsi="Arial" w:cs="Arial"/>
          <w:color w:val="EE0000"/>
          <w:lang w:val="en-GB" w:eastAsia="en-GB"/>
        </w:rPr>
      </w:pPr>
      <w:r w:rsidRPr="00E91C14">
        <w:rPr>
          <w:rFonts w:ascii="Arial" w:eastAsia="Times New Roman" w:hAnsi="Arial" w:cs="Arial"/>
          <w:color w:val="EE0000"/>
          <w:lang w:val="en-GB" w:eastAsia="en-GB"/>
        </w:rPr>
        <w:t>Liaise with the Fire Service on arrival.</w:t>
      </w:r>
    </w:p>
    <w:p w14:paraId="540239BD" w14:textId="77777777" w:rsidR="00C32FFD" w:rsidRPr="00E91C14" w:rsidRDefault="00C32FFD" w:rsidP="00AC57A9">
      <w:pPr>
        <w:numPr>
          <w:ilvl w:val="0"/>
          <w:numId w:val="16"/>
        </w:numPr>
        <w:spacing w:after="100" w:afterAutospacing="1" w:line="240" w:lineRule="auto"/>
        <w:rPr>
          <w:rFonts w:ascii="Arial" w:eastAsia="Times New Roman" w:hAnsi="Arial" w:cs="Arial"/>
          <w:color w:val="EE0000"/>
          <w:lang w:val="en-GB" w:eastAsia="en-GB"/>
        </w:rPr>
      </w:pPr>
      <w:r w:rsidRPr="00E91C14">
        <w:rPr>
          <w:rFonts w:ascii="Arial" w:eastAsia="Times New Roman" w:hAnsi="Arial" w:cs="Arial"/>
          <w:color w:val="EE0000"/>
          <w:lang w:val="en-GB" w:eastAsia="en-GB"/>
        </w:rPr>
        <w:t>Ensure all visitors and contractors report to the assembly point.</w:t>
      </w:r>
    </w:p>
    <w:p w14:paraId="6FA64E38" w14:textId="7552DEBA" w:rsidR="00AC57A9" w:rsidRPr="00E91C14" w:rsidRDefault="00AC57A9" w:rsidP="00420047">
      <w:pPr>
        <w:spacing w:after="0" w:line="240" w:lineRule="auto"/>
        <w:rPr>
          <w:rFonts w:ascii="Arial" w:eastAsia="Times New Roman" w:hAnsi="Arial" w:cs="Arial"/>
          <w:b/>
          <w:bCs/>
          <w:lang w:val="en-GB" w:eastAsia="en-GB"/>
        </w:rPr>
      </w:pPr>
      <w:r w:rsidRPr="00E91C14">
        <w:rPr>
          <w:rFonts w:ascii="Arial" w:eastAsia="Times New Roman" w:hAnsi="Arial" w:cs="Arial"/>
          <w:b/>
          <w:bCs/>
          <w:lang w:val="en-GB" w:eastAsia="en-GB"/>
        </w:rPr>
        <w:t>12.</w:t>
      </w:r>
      <w:r w:rsidR="00784BE1" w:rsidRPr="00E91C14">
        <w:rPr>
          <w:rFonts w:ascii="Arial" w:eastAsia="Times New Roman" w:hAnsi="Arial" w:cs="Arial"/>
          <w:b/>
          <w:bCs/>
          <w:lang w:val="en-GB" w:eastAsia="en-GB"/>
        </w:rPr>
        <w:t>3</w:t>
      </w:r>
      <w:r w:rsidRPr="00E91C14">
        <w:rPr>
          <w:rFonts w:ascii="Arial" w:eastAsia="Times New Roman" w:hAnsi="Arial" w:cs="Arial"/>
          <w:b/>
          <w:bCs/>
          <w:lang w:val="en-GB" w:eastAsia="en-GB"/>
        </w:rPr>
        <w:t xml:space="preserve"> Pre- safety Checks </w:t>
      </w:r>
    </w:p>
    <w:p w14:paraId="01B46E0D" w14:textId="5D86FCAE" w:rsidR="00420047" w:rsidRPr="00E91C14" w:rsidRDefault="00167602" w:rsidP="00420047">
      <w:pPr>
        <w:spacing w:after="0" w:line="240" w:lineRule="auto"/>
        <w:rPr>
          <w:rFonts w:ascii="Arial" w:eastAsia="Times New Roman" w:hAnsi="Arial" w:cs="Arial"/>
          <w:lang w:val="en-GB" w:eastAsia="en-GB"/>
        </w:rPr>
      </w:pPr>
      <w:r w:rsidRPr="00E91C14">
        <w:rPr>
          <w:rFonts w:ascii="Arial" w:eastAsia="Times New Roman" w:hAnsi="Arial" w:cs="Arial"/>
          <w:lang w:val="en-GB" w:eastAsia="en-GB"/>
        </w:rPr>
        <w:t xml:space="preserve"> </w:t>
      </w:r>
      <w:r w:rsidR="00AC57A9" w:rsidRPr="00E91C14">
        <w:rPr>
          <w:rFonts w:ascii="Arial" w:eastAsia="Times New Roman" w:hAnsi="Arial" w:cs="Arial"/>
          <w:lang w:val="en-GB" w:eastAsia="en-GB"/>
        </w:rPr>
        <w:t>Before each ses</w:t>
      </w:r>
      <w:r w:rsidR="00420047" w:rsidRPr="00E91C14">
        <w:rPr>
          <w:rFonts w:ascii="Arial" w:eastAsia="Times New Roman" w:hAnsi="Arial" w:cs="Arial"/>
          <w:lang w:val="en-GB" w:eastAsia="en-GB"/>
        </w:rPr>
        <w:t>sion or event, the hirer must ensure:</w:t>
      </w:r>
    </w:p>
    <w:p w14:paraId="4553ADFC" w14:textId="30F69FE4" w:rsidR="00420047" w:rsidRPr="00E91C14" w:rsidRDefault="00DF4454" w:rsidP="00420047">
      <w:pPr>
        <w:pStyle w:val="ListParagraph"/>
        <w:numPr>
          <w:ilvl w:val="0"/>
          <w:numId w:val="1"/>
        </w:numPr>
        <w:spacing w:after="0" w:line="240" w:lineRule="auto"/>
        <w:rPr>
          <w:rFonts w:ascii="Arial" w:eastAsia="Times New Roman" w:hAnsi="Arial" w:cs="Arial"/>
          <w:lang w:val="en-GB" w:eastAsia="en-GB"/>
        </w:rPr>
      </w:pPr>
      <w:r w:rsidRPr="00E91C14">
        <w:rPr>
          <w:rFonts w:ascii="Arial" w:eastAsia="Times New Roman" w:hAnsi="Arial" w:cs="Arial"/>
          <w:lang w:val="en-GB" w:eastAsia="en-GB"/>
        </w:rPr>
        <w:t>All g</w:t>
      </w:r>
      <w:r w:rsidR="00420047" w:rsidRPr="00E91C14">
        <w:rPr>
          <w:rFonts w:ascii="Arial" w:eastAsia="Times New Roman" w:hAnsi="Arial" w:cs="Arial"/>
          <w:lang w:val="en-GB" w:eastAsia="en-GB"/>
        </w:rPr>
        <w:t>roups must co-operate with fire drills and maintain a register or headcount of attendees</w:t>
      </w:r>
      <w:r w:rsidR="008C0776" w:rsidRPr="00E91C14">
        <w:rPr>
          <w:rFonts w:ascii="Arial" w:eastAsia="Times New Roman" w:hAnsi="Arial" w:cs="Arial"/>
          <w:lang w:val="en-GB" w:eastAsia="en-GB"/>
        </w:rPr>
        <w:t xml:space="preserve"> at every session.</w:t>
      </w:r>
    </w:p>
    <w:p w14:paraId="5105D1F1" w14:textId="77777777" w:rsidR="00420047" w:rsidRPr="00E91C14" w:rsidRDefault="00420047" w:rsidP="00AC57A9">
      <w:pPr>
        <w:pStyle w:val="ListParagraph"/>
        <w:numPr>
          <w:ilvl w:val="0"/>
          <w:numId w:val="19"/>
        </w:numPr>
        <w:spacing w:before="100" w:beforeAutospacing="1" w:after="100" w:afterAutospacing="1" w:line="240" w:lineRule="auto"/>
        <w:rPr>
          <w:rFonts w:ascii="Arial" w:eastAsia="Times New Roman" w:hAnsi="Arial" w:cs="Arial"/>
          <w:lang w:val="en-GB" w:eastAsia="en-GB"/>
        </w:rPr>
      </w:pPr>
      <w:r w:rsidRPr="00E91C14">
        <w:rPr>
          <w:rFonts w:ascii="Arial" w:eastAsia="Times New Roman" w:hAnsi="Arial" w:cs="Arial"/>
          <w:lang w:val="en-GB" w:eastAsia="en-GB"/>
        </w:rPr>
        <w:t>Fire procedures should be communicated at the start of each session.</w:t>
      </w:r>
    </w:p>
    <w:p w14:paraId="3762BA9C" w14:textId="7FC55975" w:rsidR="00AC57A9" w:rsidRPr="00E91C14" w:rsidRDefault="00AC57A9" w:rsidP="00AC57A9">
      <w:pPr>
        <w:pStyle w:val="ListParagraph"/>
        <w:numPr>
          <w:ilvl w:val="0"/>
          <w:numId w:val="19"/>
        </w:numPr>
        <w:spacing w:before="100" w:beforeAutospacing="1" w:after="100" w:afterAutospacing="1" w:line="240" w:lineRule="auto"/>
        <w:rPr>
          <w:rFonts w:ascii="Arial" w:eastAsia="Times New Roman" w:hAnsi="Arial" w:cs="Arial"/>
          <w:lang w:val="en-GB" w:eastAsia="en-GB"/>
        </w:rPr>
      </w:pPr>
      <w:r w:rsidRPr="00E91C14">
        <w:rPr>
          <w:rFonts w:ascii="Arial" w:eastAsia="Times New Roman" w:hAnsi="Arial" w:cs="Arial"/>
          <w:lang w:val="en-GB" w:eastAsia="en-GB"/>
        </w:rPr>
        <w:t>All fire exits are unlocked, and panic bolts operate correctly.</w:t>
      </w:r>
    </w:p>
    <w:p w14:paraId="619DD0EE" w14:textId="77777777" w:rsidR="00AC57A9" w:rsidRPr="00E91C14" w:rsidRDefault="00AC57A9" w:rsidP="00AC57A9">
      <w:pPr>
        <w:numPr>
          <w:ilvl w:val="0"/>
          <w:numId w:val="19"/>
        </w:numPr>
        <w:spacing w:before="100" w:beforeAutospacing="1" w:after="100" w:afterAutospacing="1" w:line="240" w:lineRule="auto"/>
        <w:rPr>
          <w:rFonts w:ascii="Arial" w:eastAsia="Times New Roman" w:hAnsi="Arial" w:cs="Arial"/>
          <w:lang w:val="en-GB" w:eastAsia="en-GB"/>
        </w:rPr>
      </w:pPr>
      <w:r w:rsidRPr="00E91C14">
        <w:rPr>
          <w:rFonts w:ascii="Arial" w:eastAsia="Times New Roman" w:hAnsi="Arial" w:cs="Arial"/>
          <w:lang w:val="en-GB" w:eastAsia="en-GB"/>
        </w:rPr>
        <w:t>Escape routes are free from obstruction and immediately available for public use.</w:t>
      </w:r>
    </w:p>
    <w:p w14:paraId="7E6527A1" w14:textId="77777777" w:rsidR="00AC57A9" w:rsidRPr="00E91C14" w:rsidRDefault="00AC57A9" w:rsidP="00AC57A9">
      <w:pPr>
        <w:numPr>
          <w:ilvl w:val="0"/>
          <w:numId w:val="19"/>
        </w:numPr>
        <w:spacing w:before="100" w:beforeAutospacing="1" w:after="100" w:afterAutospacing="1" w:line="240" w:lineRule="auto"/>
        <w:rPr>
          <w:rFonts w:ascii="Arial" w:eastAsia="Times New Roman" w:hAnsi="Arial" w:cs="Arial"/>
          <w:lang w:val="en-GB" w:eastAsia="en-GB"/>
        </w:rPr>
      </w:pPr>
      <w:r w:rsidRPr="00E91C14">
        <w:rPr>
          <w:rFonts w:ascii="Arial" w:eastAsia="Times New Roman" w:hAnsi="Arial" w:cs="Arial"/>
          <w:lang w:val="en-GB" w:eastAsia="en-GB"/>
        </w:rPr>
        <w:t>Fire doors are closed and not wedged open.</w:t>
      </w:r>
    </w:p>
    <w:p w14:paraId="09AE3E48" w14:textId="77777777" w:rsidR="00AC57A9" w:rsidRPr="00E91C14" w:rsidRDefault="00AC57A9" w:rsidP="00AC57A9">
      <w:pPr>
        <w:numPr>
          <w:ilvl w:val="0"/>
          <w:numId w:val="19"/>
        </w:numPr>
        <w:spacing w:before="100" w:beforeAutospacing="1" w:after="100" w:afterAutospacing="1" w:line="240" w:lineRule="auto"/>
        <w:rPr>
          <w:rFonts w:ascii="Arial" w:eastAsia="Times New Roman" w:hAnsi="Arial" w:cs="Arial"/>
          <w:lang w:val="en-GB" w:eastAsia="en-GB"/>
        </w:rPr>
      </w:pPr>
      <w:r w:rsidRPr="00E91C14">
        <w:rPr>
          <w:rFonts w:ascii="Arial" w:eastAsia="Times New Roman" w:hAnsi="Arial" w:cs="Arial"/>
          <w:lang w:val="en-GB" w:eastAsia="en-GB"/>
        </w:rPr>
        <w:t>Exit signs are illuminated.</w:t>
      </w:r>
    </w:p>
    <w:p w14:paraId="7C980E1E" w14:textId="77777777" w:rsidR="00AC57A9" w:rsidRPr="00E91C14" w:rsidRDefault="00AC57A9" w:rsidP="00AC57A9">
      <w:pPr>
        <w:numPr>
          <w:ilvl w:val="0"/>
          <w:numId w:val="19"/>
        </w:numPr>
        <w:spacing w:before="100" w:beforeAutospacing="1" w:after="100" w:afterAutospacing="1" w:line="240" w:lineRule="auto"/>
        <w:rPr>
          <w:rFonts w:ascii="Arial" w:eastAsia="Times New Roman" w:hAnsi="Arial" w:cs="Arial"/>
          <w:lang w:val="en-GB" w:eastAsia="en-GB"/>
        </w:rPr>
      </w:pPr>
      <w:r w:rsidRPr="00E91C14">
        <w:rPr>
          <w:rFonts w:ascii="Arial" w:eastAsia="Times New Roman" w:hAnsi="Arial" w:cs="Arial"/>
          <w:lang w:val="en-GB" w:eastAsia="en-GB"/>
        </w:rPr>
        <w:t>There are no fire hazards on the premises.</w:t>
      </w:r>
    </w:p>
    <w:p w14:paraId="70629D6A" w14:textId="77777777" w:rsidR="00AC57A9" w:rsidRPr="00E91C14" w:rsidRDefault="00AC57A9" w:rsidP="00AC57A9">
      <w:pPr>
        <w:numPr>
          <w:ilvl w:val="0"/>
          <w:numId w:val="19"/>
        </w:numPr>
        <w:spacing w:before="100" w:beforeAutospacing="1" w:after="100" w:afterAutospacing="1" w:line="240" w:lineRule="auto"/>
        <w:rPr>
          <w:rFonts w:ascii="Arial" w:eastAsia="Times New Roman" w:hAnsi="Arial" w:cs="Arial"/>
          <w:lang w:val="en-GB" w:eastAsia="en-GB"/>
        </w:rPr>
      </w:pPr>
      <w:r w:rsidRPr="00E91C14">
        <w:rPr>
          <w:rFonts w:ascii="Arial" w:eastAsia="Times New Roman" w:hAnsi="Arial" w:cs="Arial"/>
          <w:lang w:val="en-GB" w:eastAsia="en-GB"/>
        </w:rPr>
        <w:t>Emergency lighting is operational throughout occupation.</w:t>
      </w:r>
    </w:p>
    <w:p w14:paraId="57AC7711" w14:textId="0DE29AFB" w:rsidR="00EF2A16" w:rsidRPr="00E91C14" w:rsidRDefault="00EF2A16" w:rsidP="008C0776">
      <w:pPr>
        <w:pStyle w:val="NormalWeb"/>
        <w:spacing w:before="0" w:beforeAutospacing="0" w:after="0" w:afterAutospacing="0"/>
        <w:rPr>
          <w:rFonts w:ascii="Arial" w:hAnsi="Arial" w:cs="Arial"/>
          <w:b/>
          <w:bCs/>
          <w:sz w:val="22"/>
          <w:szCs w:val="22"/>
        </w:rPr>
      </w:pPr>
      <w:r w:rsidRPr="00E91C14">
        <w:rPr>
          <w:rFonts w:ascii="Arial" w:hAnsi="Arial" w:cs="Arial"/>
          <w:b/>
          <w:bCs/>
          <w:sz w:val="22"/>
          <w:szCs w:val="22"/>
        </w:rPr>
        <w:t>13 W</w:t>
      </w:r>
      <w:r w:rsidR="008E2215" w:rsidRPr="00E91C14">
        <w:rPr>
          <w:rFonts w:ascii="Arial" w:hAnsi="Arial" w:cs="Arial"/>
          <w:b/>
          <w:bCs/>
          <w:sz w:val="22"/>
          <w:szCs w:val="22"/>
        </w:rPr>
        <w:t>i</w:t>
      </w:r>
      <w:r w:rsidR="00CD0196" w:rsidRPr="00E91C14">
        <w:rPr>
          <w:rFonts w:ascii="Arial" w:hAnsi="Arial" w:cs="Arial"/>
          <w:b/>
          <w:bCs/>
          <w:sz w:val="22"/>
          <w:szCs w:val="22"/>
        </w:rPr>
        <w:t>-</w:t>
      </w:r>
      <w:r w:rsidR="008E2215" w:rsidRPr="00E91C14">
        <w:rPr>
          <w:rFonts w:ascii="Arial" w:hAnsi="Arial" w:cs="Arial"/>
          <w:b/>
          <w:bCs/>
          <w:sz w:val="22"/>
          <w:szCs w:val="22"/>
        </w:rPr>
        <w:t>Fi Services</w:t>
      </w:r>
      <w:r w:rsidR="0033710B" w:rsidRPr="00E91C14">
        <w:rPr>
          <w:rFonts w:ascii="Arial" w:hAnsi="Arial" w:cs="Arial"/>
          <w:b/>
          <w:bCs/>
          <w:sz w:val="22"/>
          <w:szCs w:val="22"/>
        </w:rPr>
        <w:t>.</w:t>
      </w:r>
    </w:p>
    <w:p w14:paraId="494BB32F" w14:textId="2CBC87A4" w:rsidR="00D73AFE" w:rsidRPr="00E91C14" w:rsidRDefault="00D73AFE" w:rsidP="008C0776">
      <w:pPr>
        <w:pStyle w:val="NormalWeb"/>
        <w:spacing w:before="0" w:beforeAutospacing="0" w:after="0" w:afterAutospacing="0"/>
        <w:rPr>
          <w:rFonts w:ascii="Arial" w:hAnsi="Arial" w:cs="Arial"/>
          <w:sz w:val="22"/>
          <w:szCs w:val="22"/>
        </w:rPr>
      </w:pPr>
      <w:r w:rsidRPr="00E91C14">
        <w:rPr>
          <w:rFonts w:ascii="Arial" w:hAnsi="Arial" w:cs="Arial"/>
          <w:sz w:val="22"/>
          <w:szCs w:val="22"/>
        </w:rPr>
        <w:t xml:space="preserve">When using the Wi-Fi service, the Hirer </w:t>
      </w:r>
      <w:proofErr w:type="gramStart"/>
      <w:r w:rsidRPr="00E91C14">
        <w:rPr>
          <w:rFonts w:ascii="Arial" w:hAnsi="Arial" w:cs="Arial"/>
          <w:sz w:val="22"/>
          <w:szCs w:val="22"/>
        </w:rPr>
        <w:t>agrees at all times</w:t>
      </w:r>
      <w:proofErr w:type="gramEnd"/>
      <w:r w:rsidRPr="00E91C14">
        <w:rPr>
          <w:rFonts w:ascii="Arial" w:hAnsi="Arial" w:cs="Arial"/>
          <w:sz w:val="22"/>
          <w:szCs w:val="22"/>
        </w:rPr>
        <w:t>:</w:t>
      </w:r>
    </w:p>
    <w:p w14:paraId="7825F7C0" w14:textId="565A41A9" w:rsidR="00D73AFE" w:rsidRPr="00E91C14" w:rsidRDefault="00670D39" w:rsidP="008C0776">
      <w:pPr>
        <w:pStyle w:val="NormalWeb"/>
        <w:spacing w:before="0" w:beforeAutospacing="0" w:after="0" w:afterAutospacing="0"/>
        <w:rPr>
          <w:rFonts w:ascii="Arial" w:hAnsi="Arial" w:cs="Arial"/>
          <w:sz w:val="22"/>
          <w:szCs w:val="22"/>
        </w:rPr>
      </w:pPr>
      <w:r w:rsidRPr="00E91C14">
        <w:rPr>
          <w:rStyle w:val="Strong"/>
          <w:rFonts w:ascii="Arial" w:eastAsiaTheme="majorEastAsia" w:hAnsi="Arial" w:cs="Arial"/>
          <w:sz w:val="22"/>
          <w:szCs w:val="22"/>
        </w:rPr>
        <w:t>13.1</w:t>
      </w:r>
      <w:r w:rsidR="00D73AFE" w:rsidRPr="00E91C14">
        <w:rPr>
          <w:rStyle w:val="Strong"/>
          <w:rFonts w:ascii="Arial" w:eastAsiaTheme="majorEastAsia" w:hAnsi="Arial" w:cs="Arial"/>
          <w:sz w:val="22"/>
          <w:szCs w:val="22"/>
        </w:rPr>
        <w:t xml:space="preserve"> </w:t>
      </w:r>
      <w:r w:rsidR="00D73AFE" w:rsidRPr="00E91C14">
        <w:rPr>
          <w:rStyle w:val="Strong"/>
          <w:rFonts w:ascii="Arial" w:eastAsiaTheme="majorEastAsia" w:hAnsi="Arial" w:cs="Arial"/>
          <w:b w:val="0"/>
          <w:bCs w:val="0"/>
          <w:sz w:val="22"/>
          <w:szCs w:val="22"/>
        </w:rPr>
        <w:t>Not to use the Wi-Fi service for any of the following purposes:</w:t>
      </w:r>
    </w:p>
    <w:p w14:paraId="639E6D3F" w14:textId="04B843BB" w:rsidR="00D73AFE" w:rsidRPr="00E91C14" w:rsidRDefault="00D73AFE" w:rsidP="0036608E">
      <w:pPr>
        <w:pStyle w:val="NormalWeb"/>
        <w:numPr>
          <w:ilvl w:val="0"/>
          <w:numId w:val="1"/>
        </w:numPr>
        <w:spacing w:before="0" w:beforeAutospacing="0"/>
        <w:rPr>
          <w:rFonts w:ascii="Arial" w:hAnsi="Arial" w:cs="Arial"/>
          <w:sz w:val="22"/>
          <w:szCs w:val="22"/>
        </w:rPr>
      </w:pPr>
      <w:r w:rsidRPr="00E91C14">
        <w:rPr>
          <w:rFonts w:ascii="Arial" w:hAnsi="Arial" w:cs="Arial"/>
          <w:sz w:val="22"/>
          <w:szCs w:val="22"/>
        </w:rPr>
        <w:t>Disseminating any unlawful, harassing, libellous, abusive, threatening, harmful, vulgar, obscene or otherwise objectionable material, or otherwise breaching any applicable law.</w:t>
      </w:r>
    </w:p>
    <w:p w14:paraId="4FD1E453" w14:textId="3A6AB221" w:rsidR="00D73AFE" w:rsidRPr="00E91C14" w:rsidRDefault="00D73AFE" w:rsidP="008E2215">
      <w:pPr>
        <w:pStyle w:val="NormalWeb"/>
        <w:numPr>
          <w:ilvl w:val="0"/>
          <w:numId w:val="1"/>
        </w:numPr>
        <w:rPr>
          <w:rFonts w:ascii="Arial" w:hAnsi="Arial" w:cs="Arial"/>
          <w:sz w:val="22"/>
          <w:szCs w:val="22"/>
        </w:rPr>
      </w:pPr>
      <w:r w:rsidRPr="00E91C14">
        <w:rPr>
          <w:rFonts w:ascii="Arial" w:hAnsi="Arial" w:cs="Arial"/>
          <w:sz w:val="22"/>
          <w:szCs w:val="22"/>
        </w:rPr>
        <w:t>Transmitting material that constitutes a criminal offence, encourages conduct that constitutes a criminal offence, results in civil liability, or otherwise breaches any applicable laws, regulations or codes of practice.</w:t>
      </w:r>
    </w:p>
    <w:p w14:paraId="42312735" w14:textId="7BC8FB76" w:rsidR="00D73AFE" w:rsidRPr="00E91C14" w:rsidRDefault="0033710B" w:rsidP="006525A0">
      <w:pPr>
        <w:pStyle w:val="NormalWeb"/>
        <w:numPr>
          <w:ilvl w:val="0"/>
          <w:numId w:val="1"/>
        </w:numPr>
        <w:rPr>
          <w:rFonts w:ascii="Arial" w:hAnsi="Arial" w:cs="Arial"/>
          <w:sz w:val="22"/>
          <w:szCs w:val="22"/>
        </w:rPr>
      </w:pPr>
      <w:r w:rsidRPr="00E91C14">
        <w:rPr>
          <w:rFonts w:ascii="Arial" w:hAnsi="Arial" w:cs="Arial"/>
          <w:sz w:val="22"/>
          <w:szCs w:val="22"/>
        </w:rPr>
        <w:t>Interfering</w:t>
      </w:r>
      <w:r w:rsidR="00D73AFE" w:rsidRPr="00E91C14">
        <w:rPr>
          <w:rFonts w:ascii="Arial" w:hAnsi="Arial" w:cs="Arial"/>
          <w:sz w:val="22"/>
          <w:szCs w:val="22"/>
        </w:rPr>
        <w:t xml:space="preserve"> with any other person’s use or enjoyment of the Wi-Fi service.</w:t>
      </w:r>
    </w:p>
    <w:p w14:paraId="4C9CE6C6" w14:textId="43D6A86C" w:rsidR="00042FBE" w:rsidRPr="00E91C14" w:rsidRDefault="00D73AFE" w:rsidP="00042FBE">
      <w:pPr>
        <w:pStyle w:val="NormalWeb"/>
        <w:numPr>
          <w:ilvl w:val="0"/>
          <w:numId w:val="1"/>
        </w:numPr>
        <w:spacing w:before="0" w:beforeAutospacing="0" w:after="0" w:afterAutospacing="0"/>
        <w:rPr>
          <w:rFonts w:ascii="Arial" w:hAnsi="Arial" w:cs="Arial"/>
          <w:sz w:val="22"/>
          <w:szCs w:val="22"/>
        </w:rPr>
      </w:pPr>
      <w:r w:rsidRPr="00E91C14">
        <w:rPr>
          <w:rFonts w:ascii="Arial" w:hAnsi="Arial" w:cs="Arial"/>
          <w:sz w:val="22"/>
          <w:szCs w:val="22"/>
        </w:rPr>
        <w:t>Making, transmitting or storing electronic copies of material protected by copyright without the permission of the owner.</w:t>
      </w:r>
    </w:p>
    <w:p w14:paraId="63E07FDA" w14:textId="153C5CA7" w:rsidR="00D73AFE" w:rsidRPr="00E91C14" w:rsidRDefault="005A00EC" w:rsidP="00042FBE">
      <w:pPr>
        <w:pStyle w:val="NormalWeb"/>
        <w:spacing w:before="0" w:beforeAutospacing="0" w:after="0" w:afterAutospacing="0"/>
        <w:rPr>
          <w:rFonts w:ascii="Arial" w:hAnsi="Arial" w:cs="Arial"/>
          <w:sz w:val="22"/>
          <w:szCs w:val="22"/>
        </w:rPr>
      </w:pPr>
      <w:r w:rsidRPr="00E91C14">
        <w:rPr>
          <w:rStyle w:val="Strong"/>
          <w:rFonts w:ascii="Arial" w:eastAsiaTheme="majorEastAsia" w:hAnsi="Arial" w:cs="Arial"/>
          <w:sz w:val="22"/>
          <w:szCs w:val="22"/>
        </w:rPr>
        <w:t xml:space="preserve">13.2 </w:t>
      </w:r>
      <w:r w:rsidR="00D73AFE" w:rsidRPr="00E91C14">
        <w:rPr>
          <w:rFonts w:ascii="Arial" w:hAnsi="Arial" w:cs="Arial"/>
          <w:sz w:val="22"/>
          <w:szCs w:val="22"/>
        </w:rPr>
        <w:t xml:space="preserve">To keep any username, password, or other information forming part of the Wi-Fi </w:t>
      </w:r>
      <w:r w:rsidRPr="00E91C14">
        <w:rPr>
          <w:rFonts w:ascii="Arial" w:hAnsi="Arial" w:cs="Arial"/>
          <w:sz w:val="22"/>
          <w:szCs w:val="22"/>
        </w:rPr>
        <w:t xml:space="preserve">    </w:t>
      </w:r>
      <w:r w:rsidR="00D73AFE" w:rsidRPr="00E91C14">
        <w:rPr>
          <w:rFonts w:ascii="Arial" w:hAnsi="Arial" w:cs="Arial"/>
          <w:sz w:val="22"/>
          <w:szCs w:val="22"/>
        </w:rPr>
        <w:t>security procedure confidential and not to disclose it to any third party.</w:t>
      </w:r>
    </w:p>
    <w:p w14:paraId="3695CA81" w14:textId="5B858B02" w:rsidR="00D73AFE" w:rsidRPr="00E91C14" w:rsidRDefault="00743846" w:rsidP="00042FBE">
      <w:pPr>
        <w:spacing w:after="0"/>
        <w:rPr>
          <w:rFonts w:ascii="Arial" w:hAnsi="Arial" w:cs="Arial"/>
        </w:rPr>
      </w:pPr>
      <w:r w:rsidRPr="00E91C14">
        <w:rPr>
          <w:rFonts w:ascii="Arial" w:hAnsi="Arial" w:cs="Arial"/>
          <w:b/>
          <w:bCs/>
        </w:rPr>
        <w:t>13.3</w:t>
      </w:r>
      <w:r w:rsidRPr="00E91C14">
        <w:rPr>
          <w:rFonts w:ascii="Arial" w:hAnsi="Arial" w:cs="Arial"/>
        </w:rPr>
        <w:t xml:space="preserve"> Termination of Suspension of Wi-Fi Service </w:t>
      </w:r>
    </w:p>
    <w:p w14:paraId="60A166A5" w14:textId="77777777" w:rsidR="00D73AFE" w:rsidRPr="00E91C14" w:rsidRDefault="00D73AFE" w:rsidP="00CD0196">
      <w:pPr>
        <w:pStyle w:val="NormalWeb"/>
        <w:spacing w:before="0" w:beforeAutospacing="0" w:after="0" w:afterAutospacing="0"/>
        <w:rPr>
          <w:rFonts w:ascii="Arial" w:hAnsi="Arial" w:cs="Arial"/>
          <w:sz w:val="22"/>
          <w:szCs w:val="22"/>
        </w:rPr>
      </w:pPr>
      <w:r w:rsidRPr="00E91C14">
        <w:rPr>
          <w:rFonts w:ascii="Arial" w:hAnsi="Arial" w:cs="Arial"/>
          <w:sz w:val="22"/>
          <w:szCs w:val="22"/>
        </w:rPr>
        <w:t>We reserve the right to suspend or terminate the Wi-Fi service immediately in the event of any breach of these Standard Conditions, including (without limitation):</w:t>
      </w:r>
    </w:p>
    <w:p w14:paraId="006E4D8C" w14:textId="77777777" w:rsidR="00CD0196" w:rsidRPr="00E91C14" w:rsidRDefault="00D73AFE" w:rsidP="00CD0196">
      <w:pPr>
        <w:pStyle w:val="NormalWeb"/>
        <w:numPr>
          <w:ilvl w:val="0"/>
          <w:numId w:val="10"/>
        </w:numPr>
        <w:spacing w:before="0" w:beforeAutospacing="0"/>
        <w:rPr>
          <w:rFonts w:ascii="Arial" w:hAnsi="Arial" w:cs="Arial"/>
          <w:sz w:val="22"/>
          <w:szCs w:val="22"/>
        </w:rPr>
      </w:pPr>
      <w:r w:rsidRPr="00E91C14">
        <w:rPr>
          <w:rFonts w:ascii="Arial" w:hAnsi="Arial" w:cs="Arial"/>
          <w:sz w:val="22"/>
          <w:szCs w:val="22"/>
        </w:rPr>
        <w:t>Use of defective or illegal equipment.</w:t>
      </w:r>
    </w:p>
    <w:p w14:paraId="45276AF5" w14:textId="77777777" w:rsidR="00CD0196" w:rsidRPr="00E91C14" w:rsidRDefault="00D73AFE" w:rsidP="00CD0196">
      <w:pPr>
        <w:pStyle w:val="NormalWeb"/>
        <w:numPr>
          <w:ilvl w:val="0"/>
          <w:numId w:val="10"/>
        </w:numPr>
        <w:rPr>
          <w:rFonts w:ascii="Arial" w:hAnsi="Arial" w:cs="Arial"/>
          <w:sz w:val="22"/>
          <w:szCs w:val="22"/>
        </w:rPr>
      </w:pPr>
      <w:r w:rsidRPr="00E91C14">
        <w:rPr>
          <w:rFonts w:ascii="Arial" w:hAnsi="Arial" w:cs="Arial"/>
          <w:sz w:val="22"/>
          <w:szCs w:val="22"/>
        </w:rPr>
        <w:t>Causing technical or other problems to the Wi-Fi service.</w:t>
      </w:r>
    </w:p>
    <w:p w14:paraId="64968B90" w14:textId="77777777" w:rsidR="00CD0196" w:rsidRPr="00E91C14" w:rsidRDefault="00D73AFE" w:rsidP="00CD0196">
      <w:pPr>
        <w:pStyle w:val="NormalWeb"/>
        <w:numPr>
          <w:ilvl w:val="0"/>
          <w:numId w:val="10"/>
        </w:numPr>
        <w:rPr>
          <w:rFonts w:ascii="Arial" w:hAnsi="Arial" w:cs="Arial"/>
          <w:sz w:val="22"/>
          <w:szCs w:val="22"/>
        </w:rPr>
      </w:pPr>
      <w:r w:rsidRPr="00E91C14">
        <w:rPr>
          <w:rFonts w:ascii="Arial" w:hAnsi="Arial" w:cs="Arial"/>
          <w:sz w:val="22"/>
          <w:szCs w:val="22"/>
        </w:rPr>
        <w:t>Fraudulent or unauthorised use of the Wi-Fi service.</w:t>
      </w:r>
    </w:p>
    <w:p w14:paraId="58D92F9E" w14:textId="77777777" w:rsidR="00CD0196" w:rsidRPr="00E91C14" w:rsidRDefault="00D73AFE" w:rsidP="00CD0196">
      <w:pPr>
        <w:pStyle w:val="NormalWeb"/>
        <w:numPr>
          <w:ilvl w:val="0"/>
          <w:numId w:val="10"/>
        </w:numPr>
        <w:rPr>
          <w:rFonts w:ascii="Arial" w:hAnsi="Arial" w:cs="Arial"/>
          <w:sz w:val="22"/>
          <w:szCs w:val="22"/>
        </w:rPr>
      </w:pPr>
      <w:r w:rsidRPr="00E91C14">
        <w:rPr>
          <w:rFonts w:ascii="Arial" w:hAnsi="Arial" w:cs="Arial"/>
          <w:sz w:val="22"/>
          <w:szCs w:val="22"/>
        </w:rPr>
        <w:t>Reselling access to the Wi-Fi service.</w:t>
      </w:r>
    </w:p>
    <w:p w14:paraId="2AEBA90D" w14:textId="1F04B7B0" w:rsidR="00D73AFE" w:rsidRPr="00E91C14" w:rsidRDefault="00D73AFE" w:rsidP="00042FBE">
      <w:pPr>
        <w:pStyle w:val="NormalWeb"/>
        <w:numPr>
          <w:ilvl w:val="0"/>
          <w:numId w:val="10"/>
        </w:numPr>
        <w:spacing w:after="0" w:afterAutospacing="0"/>
        <w:rPr>
          <w:rFonts w:ascii="Arial" w:hAnsi="Arial" w:cs="Arial"/>
          <w:sz w:val="22"/>
          <w:szCs w:val="22"/>
        </w:rPr>
      </w:pPr>
      <w:r w:rsidRPr="00E91C14">
        <w:rPr>
          <w:rFonts w:ascii="Arial" w:hAnsi="Arial" w:cs="Arial"/>
          <w:sz w:val="22"/>
          <w:szCs w:val="22"/>
        </w:rPr>
        <w:t>Use of the Wi-Fi service in contravention of these Standard Conditions.</w:t>
      </w:r>
    </w:p>
    <w:p w14:paraId="2DC11AC9" w14:textId="1C1FE00A" w:rsidR="00D73AFE" w:rsidRPr="00E91C14" w:rsidRDefault="00CD0196" w:rsidP="00042FBE">
      <w:pPr>
        <w:spacing w:after="0"/>
        <w:rPr>
          <w:rFonts w:ascii="Arial" w:hAnsi="Arial" w:cs="Arial"/>
        </w:rPr>
      </w:pPr>
      <w:r w:rsidRPr="00E91C14">
        <w:rPr>
          <w:rFonts w:ascii="Arial" w:hAnsi="Arial" w:cs="Arial"/>
          <w:b/>
          <w:bCs/>
        </w:rPr>
        <w:lastRenderedPageBreak/>
        <w:t>13.4</w:t>
      </w:r>
      <w:r w:rsidRPr="00E91C14">
        <w:rPr>
          <w:rFonts w:ascii="Arial" w:hAnsi="Arial" w:cs="Arial"/>
        </w:rPr>
        <w:t xml:space="preserve"> Availability of Wi-Fi Service.</w:t>
      </w:r>
    </w:p>
    <w:p w14:paraId="3AEE082D" w14:textId="0D935783" w:rsidR="00D73AFE" w:rsidRPr="00E91C14" w:rsidRDefault="00D73AFE" w:rsidP="00CD0196">
      <w:pPr>
        <w:pStyle w:val="NormalWeb"/>
        <w:numPr>
          <w:ilvl w:val="0"/>
          <w:numId w:val="5"/>
        </w:numPr>
        <w:spacing w:before="0" w:beforeAutospacing="0" w:after="0" w:afterAutospacing="0"/>
        <w:rPr>
          <w:rFonts w:ascii="Arial" w:hAnsi="Arial" w:cs="Arial"/>
          <w:sz w:val="22"/>
          <w:szCs w:val="22"/>
        </w:rPr>
      </w:pPr>
      <w:r w:rsidRPr="00E91C14">
        <w:rPr>
          <w:rFonts w:ascii="Arial" w:hAnsi="Arial" w:cs="Arial"/>
          <w:sz w:val="22"/>
          <w:szCs w:val="22"/>
        </w:rPr>
        <w:t xml:space="preserve">Whilst we aim to provide a reliable Wi-Fi service, we do not guarantee that the service will meet your requirements or </w:t>
      </w:r>
      <w:proofErr w:type="gramStart"/>
      <w:r w:rsidRPr="00E91C14">
        <w:rPr>
          <w:rFonts w:ascii="Arial" w:hAnsi="Arial" w:cs="Arial"/>
          <w:sz w:val="22"/>
          <w:szCs w:val="22"/>
        </w:rPr>
        <w:t>be fault-free or available at all times</w:t>
      </w:r>
      <w:proofErr w:type="gramEnd"/>
      <w:r w:rsidRPr="00E91C14">
        <w:rPr>
          <w:rFonts w:ascii="Arial" w:hAnsi="Arial" w:cs="Arial"/>
          <w:sz w:val="22"/>
          <w:szCs w:val="22"/>
        </w:rPr>
        <w:t>.</w:t>
      </w:r>
    </w:p>
    <w:p w14:paraId="58BC75C5" w14:textId="2888C2D4" w:rsidR="00D73AFE" w:rsidRPr="00E91C14" w:rsidRDefault="00D73AFE" w:rsidP="00CD0196">
      <w:pPr>
        <w:pStyle w:val="NormalWeb"/>
        <w:numPr>
          <w:ilvl w:val="0"/>
          <w:numId w:val="5"/>
        </w:numPr>
        <w:rPr>
          <w:rFonts w:ascii="Arial" w:hAnsi="Arial" w:cs="Arial"/>
          <w:sz w:val="22"/>
          <w:szCs w:val="22"/>
        </w:rPr>
      </w:pPr>
      <w:r w:rsidRPr="00E91C14">
        <w:rPr>
          <w:rFonts w:ascii="Arial" w:hAnsi="Arial" w:cs="Arial"/>
          <w:sz w:val="22"/>
          <w:szCs w:val="22"/>
        </w:rPr>
        <w:t>It is the Hirer’s responsibility to ensure that any Wi-Fi enabled device used is compatible with the service and switched on. Availability and performance are subject to device limitations, including memory and storage. The Wi-Fi service is only available within the operating range of the main hall.</w:t>
      </w:r>
    </w:p>
    <w:p w14:paraId="50FEF516" w14:textId="302DF28F" w:rsidR="00D73AFE" w:rsidRPr="00E91C14" w:rsidRDefault="00D73AFE" w:rsidP="00CD0196">
      <w:pPr>
        <w:pStyle w:val="NormalWeb"/>
        <w:numPr>
          <w:ilvl w:val="0"/>
          <w:numId w:val="5"/>
        </w:numPr>
        <w:rPr>
          <w:rFonts w:ascii="Arial" w:hAnsi="Arial" w:cs="Arial"/>
          <w:sz w:val="22"/>
          <w:szCs w:val="22"/>
        </w:rPr>
      </w:pPr>
      <w:r w:rsidRPr="00E91C14">
        <w:rPr>
          <w:rFonts w:ascii="Arial" w:hAnsi="Arial" w:cs="Arial"/>
          <w:sz w:val="22"/>
          <w:szCs w:val="22"/>
        </w:rPr>
        <w:t>We are not responsible for any data, messages or pages that are lost or misdirected due to interruptions or performance issues with the Wi-Fi service or wireless networks generally.</w:t>
      </w:r>
    </w:p>
    <w:p w14:paraId="600D23C2" w14:textId="4852A7B2" w:rsidR="00D73AFE" w:rsidRPr="00E91C14" w:rsidRDefault="00D73AFE" w:rsidP="00CD0196">
      <w:pPr>
        <w:pStyle w:val="NormalWeb"/>
        <w:numPr>
          <w:ilvl w:val="0"/>
          <w:numId w:val="5"/>
        </w:numPr>
        <w:rPr>
          <w:rFonts w:ascii="Arial" w:hAnsi="Arial" w:cs="Arial"/>
          <w:sz w:val="22"/>
          <w:szCs w:val="22"/>
        </w:rPr>
      </w:pPr>
      <w:r w:rsidRPr="00E91C14">
        <w:rPr>
          <w:rFonts w:ascii="Arial" w:hAnsi="Arial" w:cs="Arial"/>
          <w:sz w:val="22"/>
          <w:szCs w:val="22"/>
        </w:rPr>
        <w:t>We may impose usage or service limits, suspend access, or block certain kinds of usage at our discretion to protect other users.</w:t>
      </w:r>
    </w:p>
    <w:p w14:paraId="7321B05A" w14:textId="3504BE93" w:rsidR="00D73AFE" w:rsidRPr="00E91C14" w:rsidRDefault="00D73AFE" w:rsidP="005E6E51">
      <w:pPr>
        <w:pStyle w:val="NormalWeb"/>
        <w:numPr>
          <w:ilvl w:val="0"/>
          <w:numId w:val="5"/>
        </w:numPr>
        <w:spacing w:before="0" w:beforeAutospacing="0" w:after="0" w:afterAutospacing="0"/>
        <w:rPr>
          <w:rFonts w:ascii="Arial" w:hAnsi="Arial" w:cs="Arial"/>
          <w:sz w:val="22"/>
          <w:szCs w:val="22"/>
        </w:rPr>
      </w:pPr>
      <w:r w:rsidRPr="00E91C14">
        <w:rPr>
          <w:rFonts w:ascii="Arial" w:hAnsi="Arial" w:cs="Arial"/>
          <w:sz w:val="22"/>
          <w:szCs w:val="22"/>
        </w:rPr>
        <w:t>Network speed is not an indication of the speed at which your device or our Wi-Fi service sends or receives data. Actual speeds will vary depending on configuration, compression and network congestion.</w:t>
      </w:r>
    </w:p>
    <w:p w14:paraId="36C03345" w14:textId="2FC3CE90" w:rsidR="00805F4E" w:rsidRPr="00E91C14" w:rsidRDefault="005D5221" w:rsidP="005E6E51">
      <w:pPr>
        <w:pStyle w:val="NormalWeb"/>
        <w:spacing w:before="0" w:beforeAutospacing="0" w:after="0" w:afterAutospacing="0"/>
        <w:rPr>
          <w:rFonts w:ascii="Arial" w:hAnsi="Arial" w:cs="Arial"/>
          <w:sz w:val="22"/>
          <w:szCs w:val="22"/>
        </w:rPr>
      </w:pPr>
      <w:r w:rsidRPr="00E91C14">
        <w:rPr>
          <w:rFonts w:ascii="Arial" w:hAnsi="Arial" w:cs="Arial"/>
          <w:b/>
          <w:bCs/>
          <w:sz w:val="22"/>
          <w:szCs w:val="22"/>
        </w:rPr>
        <w:t>13.5</w:t>
      </w:r>
      <w:r w:rsidRPr="00E91C14">
        <w:rPr>
          <w:rFonts w:ascii="Arial" w:hAnsi="Arial" w:cs="Arial"/>
          <w:sz w:val="22"/>
          <w:szCs w:val="22"/>
        </w:rPr>
        <w:t xml:space="preserve"> Privacy and Data Protection</w:t>
      </w:r>
    </w:p>
    <w:p w14:paraId="030E378B" w14:textId="2906D2D6" w:rsidR="00D73AFE" w:rsidRPr="00E91C14" w:rsidRDefault="00D73AFE" w:rsidP="005D5221">
      <w:pPr>
        <w:pStyle w:val="NormalWeb"/>
        <w:numPr>
          <w:ilvl w:val="0"/>
          <w:numId w:val="11"/>
        </w:numPr>
        <w:spacing w:before="0" w:beforeAutospacing="0" w:after="0" w:afterAutospacing="0"/>
        <w:rPr>
          <w:rFonts w:ascii="Arial" w:hAnsi="Arial" w:cs="Arial"/>
          <w:sz w:val="22"/>
          <w:szCs w:val="22"/>
        </w:rPr>
      </w:pPr>
      <w:r w:rsidRPr="00E91C14">
        <w:rPr>
          <w:rFonts w:ascii="Arial" w:hAnsi="Arial" w:cs="Arial"/>
          <w:sz w:val="22"/>
          <w:szCs w:val="22"/>
        </w:rPr>
        <w:t>We may collect and store personal data through your use of the Wi-Fi service.</w:t>
      </w:r>
    </w:p>
    <w:p w14:paraId="53757CFA" w14:textId="197D37DC" w:rsidR="00D73AFE" w:rsidRPr="00E91C14" w:rsidRDefault="00D73AFE" w:rsidP="005D5221">
      <w:pPr>
        <w:pStyle w:val="NormalWeb"/>
        <w:numPr>
          <w:ilvl w:val="0"/>
          <w:numId w:val="11"/>
        </w:numPr>
        <w:rPr>
          <w:rFonts w:ascii="Arial" w:hAnsi="Arial" w:cs="Arial"/>
          <w:sz w:val="22"/>
          <w:szCs w:val="22"/>
        </w:rPr>
      </w:pPr>
      <w:r w:rsidRPr="00E91C14">
        <w:rPr>
          <w:rFonts w:ascii="Arial" w:hAnsi="Arial" w:cs="Arial"/>
          <w:sz w:val="22"/>
          <w:szCs w:val="22"/>
        </w:rPr>
        <w:t>Any personal data will be processed in accordance with applicable data protection legislation and solely for the purposes of providing the Wi-Fi service.</w:t>
      </w:r>
    </w:p>
    <w:p w14:paraId="5D48667A" w14:textId="6DD65223" w:rsidR="00D73AFE" w:rsidRPr="00E91C14" w:rsidRDefault="00D73AFE" w:rsidP="005D5221">
      <w:pPr>
        <w:pStyle w:val="NormalWeb"/>
        <w:numPr>
          <w:ilvl w:val="0"/>
          <w:numId w:val="11"/>
        </w:numPr>
        <w:rPr>
          <w:rFonts w:ascii="Arial" w:hAnsi="Arial" w:cs="Arial"/>
          <w:sz w:val="22"/>
          <w:szCs w:val="22"/>
        </w:rPr>
      </w:pPr>
      <w:r w:rsidRPr="00E91C14">
        <w:rPr>
          <w:rFonts w:ascii="Arial" w:hAnsi="Arial" w:cs="Arial"/>
          <w:sz w:val="22"/>
          <w:szCs w:val="22"/>
        </w:rPr>
        <w:t>By using the Wi-Fi service, you agree to the terms of this clause.</w:t>
      </w:r>
    </w:p>
    <w:p w14:paraId="5AAD2EB2" w14:textId="77777777" w:rsidR="00AC57A9" w:rsidRPr="00A732AA" w:rsidRDefault="00AC57A9" w:rsidP="00AC57A9">
      <w:pPr>
        <w:spacing w:after="100" w:afterAutospacing="1" w:line="240" w:lineRule="auto"/>
        <w:rPr>
          <w:rFonts w:ascii="Arial" w:eastAsia="Times New Roman" w:hAnsi="Arial" w:cs="Arial"/>
          <w:color w:val="EE0000"/>
          <w:lang w:val="en-GB" w:eastAsia="en-GB"/>
        </w:rPr>
      </w:pPr>
    </w:p>
    <w:p w14:paraId="54F8ED3D" w14:textId="77777777" w:rsidR="002D3B9E" w:rsidRPr="00A732AA" w:rsidRDefault="002D3B9E" w:rsidP="00CD5505">
      <w:pPr>
        <w:suppressAutoHyphens/>
        <w:spacing w:after="0" w:line="240" w:lineRule="auto"/>
        <w:ind w:left="3164" w:right="284" w:firstLine="436"/>
        <w:rPr>
          <w:rFonts w:ascii="Arial" w:eastAsia="Times New Roman" w:hAnsi="Arial" w:cs="Arial"/>
          <w:b/>
          <w:bCs/>
          <w:sz w:val="18"/>
          <w:szCs w:val="18"/>
          <w:lang w:val="en-GB" w:eastAsia="ar-SA"/>
        </w:rPr>
      </w:pPr>
      <w:r w:rsidRPr="00A732AA">
        <w:rPr>
          <w:rFonts w:ascii="Arial" w:eastAsia="Times New Roman" w:hAnsi="Arial" w:cs="Arial"/>
          <w:b/>
          <w:bCs/>
          <w:color w:val="000000"/>
          <w:sz w:val="18"/>
          <w:szCs w:val="18"/>
          <w:lang w:eastAsia="ar-SA"/>
        </w:rPr>
        <w:t>Privacy Notice</w:t>
      </w:r>
    </w:p>
    <w:p w14:paraId="6CB219D8" w14:textId="77777777" w:rsidR="002D3B9E" w:rsidRPr="00A732AA" w:rsidRDefault="002D3B9E" w:rsidP="002D3B9E">
      <w:pPr>
        <w:suppressAutoHyphens/>
        <w:spacing w:after="0" w:line="240" w:lineRule="auto"/>
        <w:ind w:left="284" w:right="284"/>
        <w:rPr>
          <w:rFonts w:ascii="Arial" w:eastAsia="Times New Roman" w:hAnsi="Arial" w:cs="Arial"/>
          <w:color w:val="000000"/>
          <w:sz w:val="18"/>
          <w:szCs w:val="18"/>
          <w:lang w:eastAsia="ar-SA"/>
        </w:rPr>
      </w:pPr>
      <w:r w:rsidRPr="00A732AA">
        <w:rPr>
          <w:rFonts w:ascii="Arial" w:eastAsia="Times New Roman" w:hAnsi="Arial" w:cs="Arial"/>
          <w:color w:val="000000"/>
          <w:sz w:val="18"/>
          <w:szCs w:val="18"/>
          <w:lang w:eastAsia="ar-SA"/>
        </w:rPr>
        <w:t>The Centre uses personal data for the purposes of managing the Centre, its bookings, and finances, running and marketing events at the Centre, staff employment and its fundraising activities. Data may be retained for up to 7 years for accounts purposes and for longer where required by the Centre’s insurers or other contractors. If you would like to find out more about how we use your personal data or want to see a copy of the information about you that we hold, please contact the Administrator.</w:t>
      </w:r>
    </w:p>
    <w:p w14:paraId="079667C3" w14:textId="77777777" w:rsidR="002D3B9E" w:rsidRPr="00A732AA" w:rsidRDefault="002D3B9E" w:rsidP="002D3B9E">
      <w:pPr>
        <w:suppressAutoHyphens/>
        <w:spacing w:after="0" w:line="240" w:lineRule="auto"/>
        <w:ind w:left="284" w:right="284"/>
        <w:rPr>
          <w:rFonts w:ascii="Arial" w:eastAsia="Times New Roman" w:hAnsi="Arial" w:cs="Arial"/>
          <w:sz w:val="18"/>
          <w:szCs w:val="18"/>
          <w:lang w:eastAsia="ar-SA"/>
        </w:rPr>
      </w:pPr>
    </w:p>
    <w:p w14:paraId="301753B8" w14:textId="77777777" w:rsidR="002D3B9E" w:rsidRPr="00A732AA" w:rsidRDefault="002D3B9E" w:rsidP="002D3B9E">
      <w:pPr>
        <w:suppressAutoHyphens/>
        <w:spacing w:after="0" w:line="240" w:lineRule="auto"/>
        <w:ind w:left="284" w:right="284"/>
        <w:rPr>
          <w:rFonts w:ascii="Arial" w:eastAsia="Tahoma" w:hAnsi="Arial" w:cs="Arial"/>
          <w:color w:val="FF0000"/>
          <w:sz w:val="18"/>
          <w:szCs w:val="18"/>
          <w:lang w:val="en-GB" w:eastAsia="en-GB"/>
        </w:rPr>
      </w:pPr>
    </w:p>
    <w:p w14:paraId="09F3964F" w14:textId="77777777" w:rsidR="002D3B9E" w:rsidRPr="00A732AA" w:rsidRDefault="002D3B9E" w:rsidP="002D3B9E">
      <w:pPr>
        <w:suppressAutoHyphens/>
        <w:spacing w:after="0" w:line="240" w:lineRule="auto"/>
        <w:ind w:left="284" w:right="284"/>
        <w:rPr>
          <w:rFonts w:ascii="Arial" w:eastAsia="Times New Roman" w:hAnsi="Arial" w:cs="Arial"/>
          <w:b/>
          <w:color w:val="FF0000"/>
          <w:sz w:val="18"/>
          <w:szCs w:val="18"/>
          <w:lang w:val="en-GB" w:eastAsia="en-GB"/>
        </w:rPr>
      </w:pPr>
    </w:p>
    <w:p w14:paraId="60DA0DB8" w14:textId="77777777" w:rsidR="002D3B9E" w:rsidRPr="00A732AA" w:rsidRDefault="002D3B9E" w:rsidP="002D3B9E">
      <w:pPr>
        <w:suppressAutoHyphens/>
        <w:spacing w:after="0" w:line="288" w:lineRule="auto"/>
        <w:rPr>
          <w:rFonts w:ascii="Arial" w:eastAsia="Tahoma" w:hAnsi="Arial" w:cs="Arial"/>
          <w:b/>
          <w:sz w:val="18"/>
          <w:szCs w:val="18"/>
          <w:lang w:eastAsia="ar-SA"/>
        </w:rPr>
      </w:pPr>
    </w:p>
    <w:p w14:paraId="284D2E73" w14:textId="77777777" w:rsidR="002D3B9E" w:rsidRPr="00A732AA" w:rsidRDefault="002D3B9E" w:rsidP="002D3B9E">
      <w:pPr>
        <w:suppressAutoHyphens/>
        <w:spacing w:after="0" w:line="240" w:lineRule="auto"/>
        <w:ind w:left="284" w:right="284"/>
        <w:jc w:val="center"/>
        <w:rPr>
          <w:rFonts w:ascii="Arial" w:eastAsia="Times New Roman" w:hAnsi="Arial" w:cs="Arial"/>
          <w:sz w:val="18"/>
          <w:szCs w:val="18"/>
          <w:lang w:eastAsia="ar-SA"/>
        </w:rPr>
      </w:pPr>
      <w:r w:rsidRPr="00A732AA">
        <w:rPr>
          <w:rFonts w:ascii="Arial" w:eastAsia="Times New Roman" w:hAnsi="Arial" w:cs="Arial"/>
          <w:sz w:val="18"/>
          <w:szCs w:val="18"/>
          <w:lang w:eastAsia="ar-SA"/>
        </w:rPr>
        <w:t>The Chalfont St. Peter Community Centre is a company limited by guarantee.</w:t>
      </w:r>
    </w:p>
    <w:p w14:paraId="51FB0062" w14:textId="33FBCD1E" w:rsidR="00D73AFE" w:rsidRPr="00A732AA" w:rsidRDefault="002D3B9E" w:rsidP="00CD5505">
      <w:pPr>
        <w:spacing w:after="100" w:afterAutospacing="1" w:line="240" w:lineRule="auto"/>
        <w:ind w:left="1440" w:firstLine="720"/>
        <w:rPr>
          <w:rFonts w:ascii="Arial" w:eastAsia="Times New Roman" w:hAnsi="Arial" w:cs="Arial"/>
          <w:color w:val="EE0000"/>
          <w:sz w:val="18"/>
          <w:szCs w:val="18"/>
          <w:lang w:val="en-GB" w:eastAsia="en-GB"/>
        </w:rPr>
      </w:pPr>
      <w:r w:rsidRPr="00A732AA">
        <w:rPr>
          <w:rFonts w:ascii="Arial" w:eastAsia="Times New Roman" w:hAnsi="Arial" w:cs="Arial"/>
          <w:sz w:val="18"/>
          <w:szCs w:val="18"/>
          <w:lang w:eastAsia="ar-SA"/>
        </w:rPr>
        <w:t>Company No. 7297219 and Registered Charity No 1137306</w:t>
      </w:r>
    </w:p>
    <w:p w14:paraId="763BBEF5" w14:textId="36EF377B" w:rsidR="00F54CF5" w:rsidRPr="00A732AA" w:rsidRDefault="00F54CF5" w:rsidP="006744DA">
      <w:pPr>
        <w:spacing w:after="0" w:line="240" w:lineRule="auto"/>
        <w:rPr>
          <w:rFonts w:ascii="Arial" w:hAnsi="Arial" w:cs="Arial"/>
          <w:b/>
          <w:bCs/>
          <w:lang w:val="en-GB"/>
        </w:rPr>
      </w:pPr>
    </w:p>
    <w:p w14:paraId="51CA9A1F" w14:textId="6B94D18A" w:rsidR="00BF6DC1" w:rsidRPr="00A732AA" w:rsidRDefault="00BF6DC1" w:rsidP="00BF6DC1">
      <w:pPr>
        <w:spacing w:after="0"/>
        <w:rPr>
          <w:rFonts w:ascii="Arial" w:hAnsi="Arial" w:cs="Arial"/>
        </w:rPr>
      </w:pPr>
    </w:p>
    <w:p w14:paraId="138AE046" w14:textId="77777777" w:rsidR="00BF6DC1" w:rsidRPr="00A732AA" w:rsidRDefault="00BF6DC1" w:rsidP="006C3672">
      <w:pPr>
        <w:spacing w:after="0"/>
        <w:rPr>
          <w:rFonts w:ascii="Arial" w:hAnsi="Arial" w:cs="Arial"/>
          <w:b/>
          <w:bCs/>
        </w:rPr>
      </w:pPr>
    </w:p>
    <w:p w14:paraId="3A7905E2" w14:textId="67FDAC3A" w:rsidR="00BF6DC1" w:rsidRPr="00A732AA" w:rsidRDefault="00BF6DC1" w:rsidP="00BF6DC1">
      <w:pPr>
        <w:rPr>
          <w:rFonts w:ascii="Arial" w:hAnsi="Arial" w:cs="Arial"/>
        </w:rPr>
      </w:pPr>
      <w:r w:rsidRPr="00A732AA">
        <w:rPr>
          <w:rFonts w:ascii="Arial" w:hAnsi="Arial" w:cs="Arial"/>
        </w:rPr>
        <w:t xml:space="preserve">. </w:t>
      </w:r>
    </w:p>
    <w:sectPr w:rsidR="00BF6DC1" w:rsidRPr="00A732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368F4"/>
    <w:multiLevelType w:val="hybridMultilevel"/>
    <w:tmpl w:val="3FA63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B43E7E"/>
    <w:multiLevelType w:val="multilevel"/>
    <w:tmpl w:val="6AD4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2F1353"/>
    <w:multiLevelType w:val="multilevel"/>
    <w:tmpl w:val="31088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0F4FBD"/>
    <w:multiLevelType w:val="multilevel"/>
    <w:tmpl w:val="793C9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73789A"/>
    <w:multiLevelType w:val="multilevel"/>
    <w:tmpl w:val="F830D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852EA6"/>
    <w:multiLevelType w:val="multilevel"/>
    <w:tmpl w:val="8146B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571BBA"/>
    <w:multiLevelType w:val="multilevel"/>
    <w:tmpl w:val="E944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D70206"/>
    <w:multiLevelType w:val="hybridMultilevel"/>
    <w:tmpl w:val="9D567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AF66C1"/>
    <w:multiLevelType w:val="multilevel"/>
    <w:tmpl w:val="AA2A9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176DE1"/>
    <w:multiLevelType w:val="hybridMultilevel"/>
    <w:tmpl w:val="31B8E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8903A6"/>
    <w:multiLevelType w:val="hybridMultilevel"/>
    <w:tmpl w:val="86222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942938"/>
    <w:multiLevelType w:val="multilevel"/>
    <w:tmpl w:val="EA92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FE77F9"/>
    <w:multiLevelType w:val="hybridMultilevel"/>
    <w:tmpl w:val="9EBAB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E54484"/>
    <w:multiLevelType w:val="hybridMultilevel"/>
    <w:tmpl w:val="ECC6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F4296E"/>
    <w:multiLevelType w:val="hybridMultilevel"/>
    <w:tmpl w:val="A5DA4C0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65DE432C"/>
    <w:multiLevelType w:val="hybridMultilevel"/>
    <w:tmpl w:val="10107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0801D3"/>
    <w:multiLevelType w:val="multilevel"/>
    <w:tmpl w:val="0E94BA8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1643E2"/>
    <w:multiLevelType w:val="multilevel"/>
    <w:tmpl w:val="05421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FD627D"/>
    <w:multiLevelType w:val="multilevel"/>
    <w:tmpl w:val="4B94E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9982958">
    <w:abstractNumId w:val="10"/>
  </w:num>
  <w:num w:numId="2" w16cid:durableId="103156517">
    <w:abstractNumId w:val="11"/>
  </w:num>
  <w:num w:numId="3" w16cid:durableId="1091439092">
    <w:abstractNumId w:val="4"/>
  </w:num>
  <w:num w:numId="4" w16cid:durableId="1142502248">
    <w:abstractNumId w:val="7"/>
  </w:num>
  <w:num w:numId="5" w16cid:durableId="1242258353">
    <w:abstractNumId w:val="14"/>
  </w:num>
  <w:num w:numId="6" w16cid:durableId="130290002">
    <w:abstractNumId w:val="8"/>
  </w:num>
  <w:num w:numId="7" w16cid:durableId="1357537943">
    <w:abstractNumId w:val="18"/>
  </w:num>
  <w:num w:numId="8" w16cid:durableId="148253413">
    <w:abstractNumId w:val="2"/>
  </w:num>
  <w:num w:numId="9" w16cid:durableId="1678073608">
    <w:abstractNumId w:val="16"/>
  </w:num>
  <w:num w:numId="10" w16cid:durableId="171651187">
    <w:abstractNumId w:val="15"/>
  </w:num>
  <w:num w:numId="11" w16cid:durableId="1718817204">
    <w:abstractNumId w:val="13"/>
  </w:num>
  <w:num w:numId="12" w16cid:durableId="1766420053">
    <w:abstractNumId w:val="3"/>
  </w:num>
  <w:num w:numId="13" w16cid:durableId="572395823">
    <w:abstractNumId w:val="6"/>
  </w:num>
  <w:num w:numId="14" w16cid:durableId="620767713">
    <w:abstractNumId w:val="1"/>
  </w:num>
  <w:num w:numId="15" w16cid:durableId="727416208">
    <w:abstractNumId w:val="9"/>
  </w:num>
  <w:num w:numId="16" w16cid:durableId="834687940">
    <w:abstractNumId w:val="5"/>
  </w:num>
  <w:num w:numId="17" w16cid:durableId="946932985">
    <w:abstractNumId w:val="12"/>
  </w:num>
  <w:num w:numId="18" w16cid:durableId="958679285">
    <w:abstractNumId w:val="0"/>
  </w:num>
  <w:num w:numId="19" w16cid:durableId="9744809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D20"/>
    <w:rsid w:val="0000246C"/>
    <w:rsid w:val="000040A8"/>
    <w:rsid w:val="00005D77"/>
    <w:rsid w:val="00020EE4"/>
    <w:rsid w:val="000305C4"/>
    <w:rsid w:val="00042FBE"/>
    <w:rsid w:val="00065532"/>
    <w:rsid w:val="00087C9C"/>
    <w:rsid w:val="000B145C"/>
    <w:rsid w:val="000B417E"/>
    <w:rsid w:val="000F492C"/>
    <w:rsid w:val="00102EB3"/>
    <w:rsid w:val="00107C90"/>
    <w:rsid w:val="0014148A"/>
    <w:rsid w:val="00167602"/>
    <w:rsid w:val="0018239D"/>
    <w:rsid w:val="001C25AE"/>
    <w:rsid w:val="0020133E"/>
    <w:rsid w:val="00211A0A"/>
    <w:rsid w:val="00215D72"/>
    <w:rsid w:val="0022427E"/>
    <w:rsid w:val="00230B7F"/>
    <w:rsid w:val="002326AD"/>
    <w:rsid w:val="002A7E27"/>
    <w:rsid w:val="002D3B9E"/>
    <w:rsid w:val="002D7473"/>
    <w:rsid w:val="0033710B"/>
    <w:rsid w:val="003457BF"/>
    <w:rsid w:val="003566A2"/>
    <w:rsid w:val="0036608E"/>
    <w:rsid w:val="00375BD0"/>
    <w:rsid w:val="003A6AD7"/>
    <w:rsid w:val="003D204A"/>
    <w:rsid w:val="003F3E28"/>
    <w:rsid w:val="003F5CAD"/>
    <w:rsid w:val="00415049"/>
    <w:rsid w:val="00420047"/>
    <w:rsid w:val="00472B99"/>
    <w:rsid w:val="004B4818"/>
    <w:rsid w:val="004B4A14"/>
    <w:rsid w:val="004C086E"/>
    <w:rsid w:val="004C3BF6"/>
    <w:rsid w:val="004D7841"/>
    <w:rsid w:val="00505CA4"/>
    <w:rsid w:val="00526D1B"/>
    <w:rsid w:val="0057039E"/>
    <w:rsid w:val="00570955"/>
    <w:rsid w:val="005911B6"/>
    <w:rsid w:val="005A00EC"/>
    <w:rsid w:val="005C40C9"/>
    <w:rsid w:val="005D5221"/>
    <w:rsid w:val="005E6E51"/>
    <w:rsid w:val="006044C3"/>
    <w:rsid w:val="006174EF"/>
    <w:rsid w:val="00624D7D"/>
    <w:rsid w:val="006525A0"/>
    <w:rsid w:val="0066499E"/>
    <w:rsid w:val="00665797"/>
    <w:rsid w:val="00670D39"/>
    <w:rsid w:val="006744DA"/>
    <w:rsid w:val="00682394"/>
    <w:rsid w:val="0069794C"/>
    <w:rsid w:val="006B353B"/>
    <w:rsid w:val="006C3672"/>
    <w:rsid w:val="006E3F7E"/>
    <w:rsid w:val="00703A0D"/>
    <w:rsid w:val="00743846"/>
    <w:rsid w:val="00755D25"/>
    <w:rsid w:val="00784BE1"/>
    <w:rsid w:val="0079138B"/>
    <w:rsid w:val="00794C5A"/>
    <w:rsid w:val="007A715C"/>
    <w:rsid w:val="007C2006"/>
    <w:rsid w:val="007D1124"/>
    <w:rsid w:val="007E17D2"/>
    <w:rsid w:val="00803034"/>
    <w:rsid w:val="00805F4E"/>
    <w:rsid w:val="00811DB2"/>
    <w:rsid w:val="00886FB9"/>
    <w:rsid w:val="008C0776"/>
    <w:rsid w:val="008D703C"/>
    <w:rsid w:val="008E2215"/>
    <w:rsid w:val="00900D9E"/>
    <w:rsid w:val="00901656"/>
    <w:rsid w:val="00930DFE"/>
    <w:rsid w:val="00955C01"/>
    <w:rsid w:val="009710F0"/>
    <w:rsid w:val="00990CF7"/>
    <w:rsid w:val="009B6EB5"/>
    <w:rsid w:val="009D01AE"/>
    <w:rsid w:val="009D381B"/>
    <w:rsid w:val="009F72CB"/>
    <w:rsid w:val="00A00E60"/>
    <w:rsid w:val="00A12119"/>
    <w:rsid w:val="00A33498"/>
    <w:rsid w:val="00A42A08"/>
    <w:rsid w:val="00A613B6"/>
    <w:rsid w:val="00A63D17"/>
    <w:rsid w:val="00A64F5E"/>
    <w:rsid w:val="00A732AA"/>
    <w:rsid w:val="00A747A9"/>
    <w:rsid w:val="00AC57A9"/>
    <w:rsid w:val="00AD646A"/>
    <w:rsid w:val="00AE2F26"/>
    <w:rsid w:val="00B12F2B"/>
    <w:rsid w:val="00B54552"/>
    <w:rsid w:val="00B5579C"/>
    <w:rsid w:val="00B86364"/>
    <w:rsid w:val="00BA0A04"/>
    <w:rsid w:val="00BA3505"/>
    <w:rsid w:val="00BC6F0F"/>
    <w:rsid w:val="00BD1B05"/>
    <w:rsid w:val="00BF5F05"/>
    <w:rsid w:val="00BF6DC1"/>
    <w:rsid w:val="00C2485A"/>
    <w:rsid w:val="00C32FFD"/>
    <w:rsid w:val="00C751BC"/>
    <w:rsid w:val="00C82353"/>
    <w:rsid w:val="00C91DC3"/>
    <w:rsid w:val="00CC4D3A"/>
    <w:rsid w:val="00CD0196"/>
    <w:rsid w:val="00CD5505"/>
    <w:rsid w:val="00CE5D3A"/>
    <w:rsid w:val="00D44CC6"/>
    <w:rsid w:val="00D73AFE"/>
    <w:rsid w:val="00D9678A"/>
    <w:rsid w:val="00DA170B"/>
    <w:rsid w:val="00DC4E95"/>
    <w:rsid w:val="00DC53D3"/>
    <w:rsid w:val="00DF4454"/>
    <w:rsid w:val="00E11194"/>
    <w:rsid w:val="00E128C6"/>
    <w:rsid w:val="00E443AB"/>
    <w:rsid w:val="00E44575"/>
    <w:rsid w:val="00E55FD2"/>
    <w:rsid w:val="00E71BE8"/>
    <w:rsid w:val="00E91C14"/>
    <w:rsid w:val="00E97573"/>
    <w:rsid w:val="00EC66F6"/>
    <w:rsid w:val="00EC7897"/>
    <w:rsid w:val="00EE3C37"/>
    <w:rsid w:val="00EF2A16"/>
    <w:rsid w:val="00EF52CA"/>
    <w:rsid w:val="00F33E30"/>
    <w:rsid w:val="00F54CF5"/>
    <w:rsid w:val="00F64952"/>
    <w:rsid w:val="00F65AAB"/>
    <w:rsid w:val="00F72836"/>
    <w:rsid w:val="00F73D20"/>
    <w:rsid w:val="00F80C2D"/>
    <w:rsid w:val="00F82574"/>
    <w:rsid w:val="00F83554"/>
    <w:rsid w:val="00FA3921"/>
    <w:rsid w:val="00FA4B6F"/>
    <w:rsid w:val="00FC02F2"/>
    <w:rsid w:val="00FC67B9"/>
    <w:rsid w:val="00FE4171"/>
    <w:rsid w:val="00FE4F3E"/>
    <w:rsid w:val="00FF0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AF5A8"/>
  <w15:chartTrackingRefBased/>
  <w15:docId w15:val="{76704741-FEAF-4E4A-A8DA-4196CEB3D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D20"/>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F73D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3D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3D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3D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3D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3D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D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D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D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D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73D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3D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3D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3D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3D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D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D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D20"/>
    <w:rPr>
      <w:rFonts w:eastAsiaTheme="majorEastAsia" w:cstheme="majorBidi"/>
      <w:color w:val="272727" w:themeColor="text1" w:themeTint="D8"/>
    </w:rPr>
  </w:style>
  <w:style w:type="paragraph" w:styleId="Title">
    <w:name w:val="Title"/>
    <w:basedOn w:val="Normal"/>
    <w:next w:val="Normal"/>
    <w:link w:val="TitleChar"/>
    <w:uiPriority w:val="10"/>
    <w:qFormat/>
    <w:rsid w:val="00F73D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D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D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D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D20"/>
    <w:pPr>
      <w:spacing w:before="160"/>
      <w:jc w:val="center"/>
    </w:pPr>
    <w:rPr>
      <w:i/>
      <w:iCs/>
      <w:color w:val="404040" w:themeColor="text1" w:themeTint="BF"/>
    </w:rPr>
  </w:style>
  <w:style w:type="character" w:customStyle="1" w:styleId="QuoteChar">
    <w:name w:val="Quote Char"/>
    <w:basedOn w:val="DefaultParagraphFont"/>
    <w:link w:val="Quote"/>
    <w:uiPriority w:val="29"/>
    <w:rsid w:val="00F73D20"/>
    <w:rPr>
      <w:i/>
      <w:iCs/>
      <w:color w:val="404040" w:themeColor="text1" w:themeTint="BF"/>
    </w:rPr>
  </w:style>
  <w:style w:type="paragraph" w:styleId="ListParagraph">
    <w:name w:val="List Paragraph"/>
    <w:basedOn w:val="Normal"/>
    <w:uiPriority w:val="34"/>
    <w:qFormat/>
    <w:rsid w:val="00F73D20"/>
    <w:pPr>
      <w:ind w:left="720"/>
      <w:contextualSpacing/>
    </w:pPr>
  </w:style>
  <w:style w:type="character" w:styleId="IntenseEmphasis">
    <w:name w:val="Intense Emphasis"/>
    <w:basedOn w:val="DefaultParagraphFont"/>
    <w:uiPriority w:val="21"/>
    <w:qFormat/>
    <w:rsid w:val="00F73D20"/>
    <w:rPr>
      <w:i/>
      <w:iCs/>
      <w:color w:val="0F4761" w:themeColor="accent1" w:themeShade="BF"/>
    </w:rPr>
  </w:style>
  <w:style w:type="paragraph" w:styleId="IntenseQuote">
    <w:name w:val="Intense Quote"/>
    <w:basedOn w:val="Normal"/>
    <w:next w:val="Normal"/>
    <w:link w:val="IntenseQuoteChar"/>
    <w:uiPriority w:val="30"/>
    <w:qFormat/>
    <w:rsid w:val="00F73D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3D20"/>
    <w:rPr>
      <w:i/>
      <w:iCs/>
      <w:color w:val="0F4761" w:themeColor="accent1" w:themeShade="BF"/>
    </w:rPr>
  </w:style>
  <w:style w:type="character" w:styleId="IntenseReference">
    <w:name w:val="Intense Reference"/>
    <w:basedOn w:val="DefaultParagraphFont"/>
    <w:uiPriority w:val="32"/>
    <w:qFormat/>
    <w:rsid w:val="00F73D20"/>
    <w:rPr>
      <w:b/>
      <w:bCs/>
      <w:smallCaps/>
      <w:color w:val="0F4761" w:themeColor="accent1" w:themeShade="BF"/>
      <w:spacing w:val="5"/>
    </w:rPr>
  </w:style>
  <w:style w:type="paragraph" w:styleId="NormalWeb">
    <w:name w:val="Normal (Web)"/>
    <w:basedOn w:val="Normal"/>
    <w:uiPriority w:val="99"/>
    <w:unhideWhenUsed/>
    <w:rsid w:val="001414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9D381B"/>
    <w:rPr>
      <w:b/>
      <w:bCs/>
    </w:rPr>
  </w:style>
  <w:style w:type="paragraph" w:styleId="z-TopofForm">
    <w:name w:val="HTML Top of Form"/>
    <w:basedOn w:val="Normal"/>
    <w:next w:val="Normal"/>
    <w:link w:val="z-TopofFormChar"/>
    <w:hidden/>
    <w:uiPriority w:val="99"/>
    <w:semiHidden/>
    <w:unhideWhenUsed/>
    <w:rsid w:val="00D73AFE"/>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D73AFE"/>
    <w:rPr>
      <w:rFonts w:ascii="Arial" w:eastAsia="Times New Roman" w:hAnsi="Arial" w:cs="Arial"/>
      <w:vanish/>
      <w:kern w:val="0"/>
      <w:sz w:val="16"/>
      <w:szCs w:val="16"/>
      <w:lang w:eastAsia="en-GB"/>
      <w14:ligatures w14:val="none"/>
    </w:rPr>
  </w:style>
  <w:style w:type="paragraph" w:styleId="z-BottomofForm">
    <w:name w:val="HTML Bottom of Form"/>
    <w:basedOn w:val="Normal"/>
    <w:next w:val="Normal"/>
    <w:link w:val="z-BottomofFormChar"/>
    <w:hidden/>
    <w:uiPriority w:val="99"/>
    <w:semiHidden/>
    <w:unhideWhenUsed/>
    <w:rsid w:val="00D73AFE"/>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D73AFE"/>
    <w:rPr>
      <w:rFonts w:ascii="Arial" w:eastAsia="Times New Roman" w:hAnsi="Arial" w:cs="Arial"/>
      <w:vanish/>
      <w:kern w:val="0"/>
      <w:sz w:val="16"/>
      <w:szCs w:val="1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12fb36f-517b-408d-a058-935607041a45" xsi:nil="true"/>
    <lcf76f155ced4ddcb4097134ff3c332f xmlns="396a0146-e6a1-4be4-96e4-befba2564cb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5921AC1703B64E8DDE02BF9B716FB7" ma:contentTypeVersion="18" ma:contentTypeDescription="Create a new document." ma:contentTypeScope="" ma:versionID="688f0b09a5b79656bbbf075b068ee043">
  <xsd:schema xmlns:xsd="http://www.w3.org/2001/XMLSchema" xmlns:xs="http://www.w3.org/2001/XMLSchema" xmlns:p="http://schemas.microsoft.com/office/2006/metadata/properties" xmlns:ns2="396a0146-e6a1-4be4-96e4-befba2564cb6" xmlns:ns3="912fb36f-517b-408d-a058-935607041a45" targetNamespace="http://schemas.microsoft.com/office/2006/metadata/properties" ma:root="true" ma:fieldsID="2e694e4687b2a2bbba43add303016321" ns2:_="" ns3:_="">
    <xsd:import namespace="396a0146-e6a1-4be4-96e4-befba2564cb6"/>
    <xsd:import namespace="912fb36f-517b-408d-a058-935607041a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a0146-e6a1-4be4-96e4-befba2564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43ad6bf-b77e-4e12-bc27-bd1fd924d7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2fb36f-517b-408d-a058-935607041a4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da2c0ee-fbff-40d7-a0a6-e607daa1fb79}" ma:internalName="TaxCatchAll" ma:showField="CatchAllData" ma:web="912fb36f-517b-408d-a058-935607041a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56E1AF-D212-4BB7-9FC9-9F3FBB7E5ADB}">
  <ds:schemaRefs>
    <ds:schemaRef ds:uri="http://schemas.microsoft.com/sharepoint/v3/contenttype/forms"/>
  </ds:schemaRefs>
</ds:datastoreItem>
</file>

<file path=customXml/itemProps2.xml><?xml version="1.0" encoding="utf-8"?>
<ds:datastoreItem xmlns:ds="http://schemas.openxmlformats.org/officeDocument/2006/customXml" ds:itemID="{EF8B0418-459A-4217-B1A4-9CC94FD7D21B}">
  <ds:schemaRefs>
    <ds:schemaRef ds:uri="http://schemas.microsoft.com/office/2006/metadata/properties"/>
    <ds:schemaRef ds:uri="http://schemas.microsoft.com/office/infopath/2007/PartnerControls"/>
    <ds:schemaRef ds:uri="912fb36f-517b-408d-a058-935607041a45"/>
    <ds:schemaRef ds:uri="396a0146-e6a1-4be4-96e4-befba2564cb6"/>
  </ds:schemaRefs>
</ds:datastoreItem>
</file>

<file path=customXml/itemProps3.xml><?xml version="1.0" encoding="utf-8"?>
<ds:datastoreItem xmlns:ds="http://schemas.openxmlformats.org/officeDocument/2006/customXml" ds:itemID="{3238B9EC-3A1F-4956-985C-8DADC2AB1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a0146-e6a1-4be4-96e4-befba2564cb6"/>
    <ds:schemaRef ds:uri="912fb36f-517b-408d-a058-935607041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2162</Words>
  <Characters>11635</Characters>
  <Application>Microsoft Office Word</Application>
  <DocSecurity>0</DocSecurity>
  <Lines>252</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Birkenshaw</dc:creator>
  <cp:keywords/>
  <dc:description/>
  <cp:lastModifiedBy>Carol Birkenshaw</cp:lastModifiedBy>
  <cp:revision>12</cp:revision>
  <cp:lastPrinted>2026-02-25T05:24:00Z</cp:lastPrinted>
  <dcterms:created xsi:type="dcterms:W3CDTF">2026-03-10T08:52:00Z</dcterms:created>
  <dcterms:modified xsi:type="dcterms:W3CDTF">2026-03-11T13:25:00Z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0x010100705921AC1703B64E8DDE02BF9B716FB7</vt:lpwstr>
  </property>
  <property fmtid="{D5CDD505-2E9C-101B-9397-08002B2CF9AE}" pid="3" name="MediaServiceImageTags">
    <vt:lpwstr/>
  </property>
</Properties>
</file>